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left="-142" w:right="-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«26» марта    2020 г.                                                                           № 2   </w:t>
      </w: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18659F" w:rsidRDefault="002D732B" w:rsidP="0018659F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Альметьево</w:t>
      </w:r>
      <w:proofErr w:type="spellEnd"/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18659F" w:rsidRDefault="0018659F" w:rsidP="00186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Публичные слушания назначены Постановлением Главы </w:t>
      </w:r>
      <w:proofErr w:type="spellStart"/>
      <w:r w:rsidR="002D73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2D732B">
        <w:rPr>
          <w:rFonts w:ascii="Times New Roman" w:hAnsi="Times New Roman"/>
          <w:sz w:val="28"/>
          <w:szCs w:val="28"/>
        </w:rPr>
        <w:t>она республики Татарстан  от № 5</w:t>
      </w:r>
      <w:r>
        <w:rPr>
          <w:rFonts w:ascii="Times New Roman" w:hAnsi="Times New Roman"/>
          <w:sz w:val="28"/>
          <w:szCs w:val="28"/>
        </w:rPr>
        <w:t xml:space="preserve"> от 24.12.2019 г «О назначении публичных слушаний по внесению изменений в «Правила      землепользования и застройки муници</w:t>
      </w:r>
      <w:r w:rsidR="002D732B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2D732B">
        <w:rPr>
          <w:rFonts w:ascii="Times New Roman" w:hAnsi="Times New Roman"/>
          <w:sz w:val="28"/>
          <w:szCs w:val="28"/>
        </w:rPr>
        <w:t>Альметьевское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Республики Татарстан», </w:t>
      </w:r>
      <w:r w:rsidR="002D732B"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 w:rsidR="002D73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« О внесении изменений в постановление главы </w:t>
      </w:r>
      <w:proofErr w:type="spellStart"/>
      <w:r w:rsidR="002D73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№ 2 от 18.02.2020 г.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публичных слушаний по предоставлению разрешения на условно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разрешенный  вид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земельного участк</w:t>
      </w:r>
      <w:r w:rsidR="002D732B">
        <w:rPr>
          <w:rFonts w:ascii="Times New Roman" w:eastAsia="Times New Roman" w:hAnsi="Times New Roman"/>
          <w:sz w:val="28"/>
          <w:szCs w:val="28"/>
          <w:lang w:eastAsia="ru-RU"/>
        </w:rPr>
        <w:t>а с кадастровым номером 16:18:090101:450 площадью 6108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расположенного  по адресу: РТ,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муниципальный район, </w:t>
      </w:r>
      <w:proofErr w:type="spellStart"/>
      <w:r w:rsidR="002D732B">
        <w:rPr>
          <w:rFonts w:ascii="Times New Roman" w:eastAsia="Times New Roman" w:hAnsi="Times New Roman"/>
          <w:bCs/>
          <w:sz w:val="28"/>
          <w:szCs w:val="28"/>
          <w:lang w:eastAsia="ru-RU"/>
        </w:rPr>
        <w:t>Альметьевское</w:t>
      </w:r>
      <w:proofErr w:type="spellEnd"/>
      <w:r w:rsidR="002D7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поселение,  с. </w:t>
      </w:r>
      <w:proofErr w:type="spellStart"/>
      <w:r w:rsidR="002D732B">
        <w:rPr>
          <w:rFonts w:ascii="Times New Roman" w:eastAsia="Times New Roman" w:hAnsi="Times New Roman"/>
          <w:bCs/>
          <w:sz w:val="28"/>
          <w:szCs w:val="28"/>
          <w:lang w:eastAsia="ru-RU"/>
        </w:rPr>
        <w:t>Альметьево</w:t>
      </w:r>
      <w:proofErr w:type="spellEnd"/>
      <w:r w:rsidR="002D7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spellStart"/>
      <w:r w:rsidR="002D732B">
        <w:rPr>
          <w:rFonts w:ascii="Times New Roman" w:eastAsia="Times New Roman" w:hAnsi="Times New Roman"/>
          <w:bCs/>
          <w:sz w:val="28"/>
          <w:szCs w:val="28"/>
          <w:lang w:eastAsia="ru-RU"/>
        </w:rPr>
        <w:t>ул.Сайдашева</w:t>
      </w:r>
      <w:proofErr w:type="spellEnd"/>
      <w:r w:rsidR="002D7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,обнародованным путем вывешивания на стенде по адресу : Республика Татарстан, Елабужск</w:t>
      </w:r>
      <w:r w:rsidR="002D732B">
        <w:rPr>
          <w:rFonts w:ascii="Times New Roman" w:hAnsi="Times New Roman"/>
          <w:sz w:val="28"/>
          <w:szCs w:val="28"/>
        </w:rPr>
        <w:t xml:space="preserve">ий муниципальный район, с. </w:t>
      </w:r>
      <w:proofErr w:type="spellStart"/>
      <w:r w:rsidR="002D732B">
        <w:rPr>
          <w:rFonts w:ascii="Times New Roman" w:hAnsi="Times New Roman"/>
          <w:sz w:val="28"/>
          <w:szCs w:val="28"/>
        </w:rPr>
        <w:t>Альметьево</w:t>
      </w:r>
      <w:proofErr w:type="spellEnd"/>
      <w:r w:rsidR="002D732B">
        <w:rPr>
          <w:rFonts w:ascii="Times New Roman" w:hAnsi="Times New Roman"/>
          <w:sz w:val="28"/>
          <w:szCs w:val="28"/>
        </w:rPr>
        <w:t>, ул. Сайдашева , д.3</w:t>
      </w:r>
      <w:r>
        <w:rPr>
          <w:rFonts w:ascii="Times New Roman" w:hAnsi="Times New Roman"/>
          <w:sz w:val="28"/>
          <w:szCs w:val="28"/>
        </w:rPr>
        <w:t xml:space="preserve">, публикации в газете «Новая Кама» в №12 (13838) от 19.02.2020 г., опубликования на  официальном сайте </w:t>
      </w:r>
      <w:proofErr w:type="spellStart"/>
      <w:r w:rsidR="002D73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</w:t>
      </w:r>
      <w:proofErr w:type="spellStart"/>
      <w:r w:rsidR="002D732B">
        <w:rPr>
          <w:rFonts w:ascii="Times New Roman" w:hAnsi="Times New Roman"/>
          <w:sz w:val="28"/>
          <w:szCs w:val="28"/>
        </w:rPr>
        <w:t>Альметьевское</w:t>
      </w:r>
      <w:r>
        <w:rPr>
          <w:rFonts w:ascii="Times New Roman" w:hAnsi="Times New Roman"/>
          <w:sz w:val="28"/>
          <w:szCs w:val="28"/>
        </w:rPr>
        <w:t>городелабуга.рф</w:t>
      </w:r>
      <w:proofErr w:type="spellEnd"/>
      <w:r>
        <w:rPr>
          <w:rFonts w:ascii="Times New Roman" w:hAnsi="Times New Roman"/>
          <w:sz w:val="28"/>
          <w:szCs w:val="28"/>
        </w:rPr>
        <w:t xml:space="preserve">,  проведены в здании МФЦ по адресу: Республика Татарстан, Елабужский муниципальный </w:t>
      </w:r>
      <w:r w:rsidR="002D732B">
        <w:rPr>
          <w:rFonts w:ascii="Times New Roman" w:hAnsi="Times New Roman"/>
          <w:sz w:val="28"/>
          <w:szCs w:val="28"/>
        </w:rPr>
        <w:t xml:space="preserve">район, с. </w:t>
      </w:r>
      <w:proofErr w:type="spellStart"/>
      <w:r w:rsidR="002D732B">
        <w:rPr>
          <w:rFonts w:ascii="Times New Roman" w:hAnsi="Times New Roman"/>
          <w:sz w:val="28"/>
          <w:szCs w:val="28"/>
        </w:rPr>
        <w:t>Альметьево</w:t>
      </w:r>
      <w:proofErr w:type="spellEnd"/>
      <w:r w:rsidR="002D73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732B">
        <w:rPr>
          <w:rFonts w:ascii="Times New Roman" w:hAnsi="Times New Roman"/>
          <w:sz w:val="28"/>
          <w:szCs w:val="28"/>
        </w:rPr>
        <w:t>ул.Сайдашева</w:t>
      </w:r>
      <w:proofErr w:type="spellEnd"/>
      <w:r w:rsidR="002D732B">
        <w:rPr>
          <w:rFonts w:ascii="Times New Roman" w:hAnsi="Times New Roman"/>
          <w:sz w:val="28"/>
          <w:szCs w:val="28"/>
        </w:rPr>
        <w:t>, д.5</w:t>
      </w:r>
      <w:r>
        <w:rPr>
          <w:rFonts w:ascii="Times New Roman" w:hAnsi="Times New Roman"/>
          <w:sz w:val="28"/>
          <w:szCs w:val="28"/>
        </w:rPr>
        <w:t>.</w:t>
      </w: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и время проведения:         26.03.2020        в  14.00 ч.</w:t>
      </w:r>
    </w:p>
    <w:p w:rsidR="0018659F" w:rsidRDefault="0018659F" w:rsidP="0018659F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</w:p>
    <w:p w:rsidR="0018659F" w:rsidRDefault="0018659F" w:rsidP="0018659F">
      <w:pPr>
        <w:pStyle w:val="ConsPlusNonforma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предложения и замечания принимались   в рабочие дни с 8.00 до 17.00 в срок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24 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г. исполнительным комитетом </w:t>
      </w:r>
      <w:proofErr w:type="spellStart"/>
      <w:r w:rsidR="002D732B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</w:t>
      </w:r>
      <w:r w:rsidR="002D732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D732B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D732B">
        <w:rPr>
          <w:rFonts w:ascii="Times New Roman" w:hAnsi="Times New Roman" w:cs="Times New Roman"/>
          <w:sz w:val="28"/>
          <w:szCs w:val="28"/>
        </w:rPr>
        <w:t>с.Альметьево</w:t>
      </w:r>
      <w:proofErr w:type="spellEnd"/>
      <w:r w:rsidR="002D732B">
        <w:rPr>
          <w:rFonts w:ascii="Times New Roman" w:hAnsi="Times New Roman" w:cs="Times New Roman"/>
          <w:sz w:val="28"/>
          <w:szCs w:val="28"/>
        </w:rPr>
        <w:t>, ул. Сайдашева, д.3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лично или по почте (с пометкой на конверте (Публичные слушания</w:t>
      </w:r>
      <w:r w:rsidR="002D732B">
        <w:rPr>
          <w:rFonts w:ascii="Times New Roman" w:hAnsi="Times New Roman" w:cs="Times New Roman"/>
          <w:sz w:val="28"/>
          <w:szCs w:val="28"/>
        </w:rPr>
        <w:t>) а также по факсу 8(85557) 7 15 28</w:t>
      </w: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18659F" w:rsidRDefault="0018659F" w:rsidP="0018659F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Организатор публичных слушаний: Исполнительный комитет </w:t>
      </w:r>
      <w:proofErr w:type="spellStart"/>
      <w:r w:rsidR="002D732B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659F" w:rsidRDefault="0018659F" w:rsidP="0018659F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8659F" w:rsidRDefault="0018659F" w:rsidP="0018659F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2D732B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2D7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32B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 w:rsidR="002D732B">
        <w:rPr>
          <w:rFonts w:ascii="Times New Roman" w:hAnsi="Times New Roman" w:cs="Times New Roman"/>
          <w:sz w:val="28"/>
          <w:szCs w:val="28"/>
        </w:rPr>
        <w:t xml:space="preserve"> Разима </w:t>
      </w:r>
      <w:proofErr w:type="spellStart"/>
      <w:r w:rsidR="002D732B">
        <w:rPr>
          <w:rFonts w:ascii="Times New Roman" w:hAnsi="Times New Roman" w:cs="Times New Roman"/>
          <w:sz w:val="28"/>
          <w:szCs w:val="28"/>
        </w:rPr>
        <w:t>Тимерхановна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59F" w:rsidRDefault="0018659F" w:rsidP="0018659F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8659F" w:rsidRDefault="0018659F" w:rsidP="0018659F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</w:t>
      </w:r>
      <w:r w:rsidR="002D7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D732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D732B"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 w:rsidR="002D7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32B"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 w:rsidR="002D732B">
        <w:rPr>
          <w:rFonts w:ascii="Times New Roman" w:hAnsi="Times New Roman" w:cs="Times New Roman"/>
          <w:sz w:val="28"/>
          <w:szCs w:val="28"/>
        </w:rPr>
        <w:t xml:space="preserve"> Эдуардовна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9F" w:rsidRDefault="0018659F" w:rsidP="0018659F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8659F" w:rsidRDefault="0018659F" w:rsidP="0018659F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 публичных слушаний: (количество зарегистрированных участников) - </w:t>
      </w:r>
    </w:p>
    <w:p w:rsidR="0018659F" w:rsidRDefault="008F55ED" w:rsidP="0018659F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</w:t>
      </w:r>
      <w:r w:rsidR="0018659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18659F" w:rsidRDefault="0018659F" w:rsidP="0018659F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</w:t>
      </w:r>
    </w:p>
    <w:p w:rsidR="0018659F" w:rsidRDefault="0018659F" w:rsidP="0018659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D732B"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</w:t>
      </w:r>
      <w:r w:rsidR="008F55ED">
        <w:rPr>
          <w:sz w:val="28"/>
          <w:szCs w:val="28"/>
        </w:rPr>
        <w:t xml:space="preserve">униципального района </w:t>
      </w:r>
      <w:proofErr w:type="spellStart"/>
      <w:r w:rsidR="008F55ED">
        <w:rPr>
          <w:sz w:val="28"/>
          <w:szCs w:val="28"/>
        </w:rPr>
        <w:t>Мингалеева</w:t>
      </w:r>
      <w:proofErr w:type="spellEnd"/>
      <w:r w:rsidR="008F55ED">
        <w:rPr>
          <w:sz w:val="28"/>
          <w:szCs w:val="28"/>
        </w:rPr>
        <w:t xml:space="preserve"> Р.Т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 </w:t>
      </w:r>
      <w:r>
        <w:rPr>
          <w:rStyle w:val="s2"/>
          <w:color w:val="000000"/>
          <w:sz w:val="28"/>
          <w:szCs w:val="28"/>
          <w:shd w:val="clear" w:color="auto" w:fill="FFFFFF"/>
        </w:rPr>
        <w:t xml:space="preserve"> предоставлению</w:t>
      </w:r>
      <w:proofErr w:type="gramEnd"/>
      <w:r>
        <w:rPr>
          <w:rStyle w:val="s2"/>
          <w:color w:val="000000"/>
          <w:sz w:val="28"/>
          <w:szCs w:val="28"/>
          <w:shd w:val="clear" w:color="auto" w:fill="FFFFFF"/>
        </w:rPr>
        <w:t xml:space="preserve"> разрешения на </w:t>
      </w:r>
      <w:r>
        <w:rPr>
          <w:bCs/>
          <w:sz w:val="28"/>
          <w:szCs w:val="28"/>
        </w:rPr>
        <w:t>условно-разрешенный вид использования земельного участк</w:t>
      </w:r>
      <w:r w:rsidR="008F55ED">
        <w:rPr>
          <w:bCs/>
          <w:sz w:val="28"/>
          <w:szCs w:val="28"/>
        </w:rPr>
        <w:t>а с кадастровым номером 16:18:090101:450, площадью 6108</w:t>
      </w:r>
      <w:r>
        <w:rPr>
          <w:bCs/>
          <w:sz w:val="28"/>
          <w:szCs w:val="28"/>
        </w:rPr>
        <w:t>кв.м., расположенного по адресу: РТ, Елабужск</w:t>
      </w:r>
      <w:r w:rsidR="008F55ED">
        <w:rPr>
          <w:bCs/>
          <w:sz w:val="28"/>
          <w:szCs w:val="28"/>
        </w:rPr>
        <w:t xml:space="preserve">ий муниципальный район, с. </w:t>
      </w:r>
      <w:proofErr w:type="spellStart"/>
      <w:r w:rsidR="008F55ED">
        <w:rPr>
          <w:bCs/>
          <w:sz w:val="28"/>
          <w:szCs w:val="28"/>
        </w:rPr>
        <w:t>Альметьево</w:t>
      </w:r>
      <w:proofErr w:type="spellEnd"/>
      <w:r w:rsidR="008F55ED">
        <w:rPr>
          <w:bCs/>
          <w:sz w:val="28"/>
          <w:szCs w:val="28"/>
        </w:rPr>
        <w:t>. ул. Сайдашева, д.4</w:t>
      </w:r>
      <w:r>
        <w:rPr>
          <w:bCs/>
          <w:sz w:val="28"/>
          <w:szCs w:val="28"/>
        </w:rPr>
        <w:t xml:space="preserve">   </w:t>
      </w:r>
      <w:r w:rsidR="008F55ED">
        <w:rPr>
          <w:sz w:val="28"/>
          <w:szCs w:val="28"/>
        </w:rPr>
        <w:t>с  зоны Ж</w:t>
      </w:r>
      <w:r>
        <w:rPr>
          <w:sz w:val="28"/>
          <w:szCs w:val="28"/>
        </w:rPr>
        <w:t>1 (</w:t>
      </w:r>
      <w:r w:rsidR="008F55ED">
        <w:rPr>
          <w:sz w:val="28"/>
          <w:szCs w:val="28"/>
        </w:rPr>
        <w:t>Зоны  индивидуальной жилой застройки</w:t>
      </w:r>
      <w:r>
        <w:rPr>
          <w:sz w:val="28"/>
          <w:szCs w:val="28"/>
        </w:rPr>
        <w:t>) на зону Р1  (зона р</w:t>
      </w:r>
      <w:r w:rsidR="008F55ED">
        <w:rPr>
          <w:sz w:val="28"/>
          <w:szCs w:val="28"/>
        </w:rPr>
        <w:t>екреационных территорий)</w:t>
      </w:r>
      <w:r>
        <w:rPr>
          <w:sz w:val="28"/>
          <w:szCs w:val="28"/>
        </w:rPr>
        <w:t xml:space="preserve">. </w:t>
      </w:r>
    </w:p>
    <w:p w:rsidR="0018659F" w:rsidRDefault="0018659F" w:rsidP="0018659F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Рекомендаций, предложений и замечаний в устной и письменной форме не   поступало.</w:t>
      </w: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18659F" w:rsidRDefault="0018659F" w:rsidP="0018659F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Решение участников публичных слушаний: Рекомендовать Совету </w:t>
      </w:r>
      <w:proofErr w:type="spellStart"/>
      <w:proofErr w:type="gramStart"/>
      <w:r w:rsidR="002D73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согласовать предложенный проект изменения в «Правила      землепользования и застройки муниципального образования «</w:t>
      </w:r>
      <w:proofErr w:type="spellStart"/>
      <w:r w:rsidR="002D732B">
        <w:rPr>
          <w:rFonts w:ascii="Times New Roman" w:hAnsi="Times New Roman"/>
          <w:sz w:val="28"/>
          <w:szCs w:val="28"/>
        </w:rPr>
        <w:t>Альметьевское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Республики Татарстан» и направить его на утверждение в Совет </w:t>
      </w:r>
      <w:proofErr w:type="spellStart"/>
      <w:r w:rsidR="002D732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8659F" w:rsidRDefault="0018659F" w:rsidP="0018659F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18659F" w:rsidRDefault="0018659F" w:rsidP="0018659F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Проголосовали:</w:t>
      </w:r>
    </w:p>
    <w:p w:rsidR="0018659F" w:rsidRDefault="0018659F" w:rsidP="0018659F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– 17 чел.; против – нет; воздержались – нет. </w:t>
      </w: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Председательствующий публичных слушаний_____________     </w:t>
      </w:r>
      <w:proofErr w:type="spellStart"/>
      <w:r w:rsidR="008F55ED">
        <w:rPr>
          <w:rFonts w:ascii="Times New Roman" w:hAnsi="Times New Roman" w:cs="Times New Roman"/>
          <w:sz w:val="28"/>
          <w:szCs w:val="28"/>
          <w:u w:val="single"/>
        </w:rPr>
        <w:t>Мингалеева</w:t>
      </w:r>
      <w:proofErr w:type="spellEnd"/>
      <w:r w:rsidR="008F55ED">
        <w:rPr>
          <w:rFonts w:ascii="Times New Roman" w:hAnsi="Times New Roman" w:cs="Times New Roman"/>
          <w:sz w:val="28"/>
          <w:szCs w:val="28"/>
          <w:u w:val="single"/>
        </w:rPr>
        <w:t xml:space="preserve"> Р.Т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(Ф.И.О)</w:t>
      </w: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Секретарь публичных слушаний _________________         </w:t>
      </w:r>
      <w:proofErr w:type="spellStart"/>
      <w:r w:rsidR="008F55ED">
        <w:rPr>
          <w:rFonts w:ascii="Times New Roman" w:hAnsi="Times New Roman" w:cs="Times New Roman"/>
          <w:sz w:val="28"/>
          <w:szCs w:val="28"/>
          <w:u w:val="single"/>
        </w:rPr>
        <w:t>Шакирзянова</w:t>
      </w:r>
      <w:proofErr w:type="spellEnd"/>
      <w:r w:rsidR="008F55ED">
        <w:rPr>
          <w:rFonts w:ascii="Times New Roman" w:hAnsi="Times New Roman" w:cs="Times New Roman"/>
          <w:sz w:val="28"/>
          <w:szCs w:val="28"/>
          <w:u w:val="single"/>
        </w:rPr>
        <w:t xml:space="preserve"> Р.Э.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659F" w:rsidRDefault="0018659F" w:rsidP="0018659F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     (Ф.И.О)</w:t>
      </w: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left="-567" w:right="-519" w:firstLine="720"/>
        <w:jc w:val="both"/>
        <w:rPr>
          <w:rFonts w:ascii="Times New Roman" w:hAnsi="Times New Roman"/>
          <w:sz w:val="28"/>
          <w:szCs w:val="28"/>
        </w:rPr>
      </w:pP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519" w:hanging="360"/>
        <w:rPr>
          <w:rFonts w:ascii="Times New Roman" w:hAnsi="Times New Roman"/>
          <w:sz w:val="28"/>
          <w:szCs w:val="28"/>
        </w:rPr>
      </w:pP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59F" w:rsidRDefault="0018659F" w:rsidP="0018659F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7A6" w:rsidRDefault="00BA07A6"/>
    <w:sectPr w:rsidR="00BA07A6" w:rsidSect="001865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BE"/>
    <w:rsid w:val="00110BBE"/>
    <w:rsid w:val="0018659F"/>
    <w:rsid w:val="002D732B"/>
    <w:rsid w:val="008F55ED"/>
    <w:rsid w:val="00B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2025F-9C6D-4383-A8CA-CA94527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86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18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qwerty</cp:lastModifiedBy>
  <cp:revision>5</cp:revision>
  <dcterms:created xsi:type="dcterms:W3CDTF">2020-04-15T11:42:00Z</dcterms:created>
  <dcterms:modified xsi:type="dcterms:W3CDTF">2020-04-15T12:53:00Z</dcterms:modified>
</cp:coreProperties>
</file>