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62"/>
        <w:gridCol w:w="1686"/>
        <w:gridCol w:w="4283"/>
      </w:tblGrid>
      <w:tr w:rsidR="00AE48FE" w:rsidTr="00F721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48FE" w:rsidRDefault="00AE48FE" w:rsidP="00F72177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AE48FE" w:rsidRDefault="00AE48FE" w:rsidP="00F7217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РЕСПУБЛИКИ ТАТАРСТАН</w:t>
            </w:r>
          </w:p>
          <w:p w:rsidR="00AE48FE" w:rsidRDefault="00AE48FE" w:rsidP="00F72177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8FE" w:rsidRDefault="00AE48FE" w:rsidP="00F72177">
            <w:pPr>
              <w:spacing w:after="200" w:line="276" w:lineRule="auto"/>
              <w:ind w:right="-158"/>
              <w:jc w:val="center"/>
              <w:rPr>
                <w:sz w:val="22"/>
                <w:szCs w:val="22"/>
                <w:lang w:val="ru-RU"/>
              </w:rPr>
            </w:pPr>
            <w:r w:rsidRPr="00C91A53">
              <w:rPr>
                <w:noProof/>
                <w:lang w:val="ru-RU"/>
              </w:rPr>
              <w:drawing>
                <wp:inline distT="0" distB="0" distL="0" distR="0">
                  <wp:extent cx="923925" cy="88582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8FE" w:rsidRDefault="00AE48FE" w:rsidP="00F7217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ТАТАРСТАН РЕСПУБЛИКАСЫ АЛАБУГА МУНИЦИПАЛЬ РАЙОНЫ  ИЛМӘТ АВЫЛ ҖИРЛЕГЕ СОВЕТЫ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E48FE" w:rsidTr="00F7217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E48FE" w:rsidRDefault="00AE48FE" w:rsidP="00F7217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E48FE" w:rsidRDefault="00AE48FE" w:rsidP="00AE48FE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</w:t>
      </w:r>
    </w:p>
    <w:p w:rsidR="00AE48FE" w:rsidRDefault="00AE48FE" w:rsidP="00AE48FE">
      <w:pPr>
        <w:jc w:val="center"/>
        <w:rPr>
          <w:b/>
          <w:sz w:val="28"/>
          <w:szCs w:val="28"/>
        </w:rPr>
      </w:pPr>
    </w:p>
    <w:p w:rsidR="00AE48FE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Default="00AE48FE" w:rsidP="00AE48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с. Альметьево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</w:rPr>
        <w:t xml:space="preserve"> КАРАР</w:t>
      </w:r>
    </w:p>
    <w:p w:rsidR="00AE48FE" w:rsidRDefault="00AE48FE" w:rsidP="00AE48FE">
      <w:pPr>
        <w:rPr>
          <w:sz w:val="28"/>
          <w:szCs w:val="28"/>
          <w:lang w:val="ru-RU"/>
        </w:rPr>
      </w:pPr>
    </w:p>
    <w:p w:rsidR="00AE48FE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Pr="00C91A53" w:rsidRDefault="00AE48FE" w:rsidP="00AE48FE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146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«26» декабря </w:t>
      </w:r>
      <w:r w:rsidRPr="00B81AC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 года</w:t>
      </w:r>
    </w:p>
    <w:p w:rsidR="00AE48FE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Pr="006510A2" w:rsidRDefault="00AE48FE" w:rsidP="00AE48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Альметьевского</w:t>
      </w: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Альметьевского</w:t>
      </w:r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893228">
        <w:rPr>
          <w:b/>
          <w:sz w:val="28"/>
          <w:szCs w:val="28"/>
          <w:lang w:val="ru-RU"/>
        </w:rPr>
        <w:t xml:space="preserve"> год и на плановый период 201</w:t>
      </w:r>
      <w:r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Pr="00893228" w:rsidRDefault="00AE48FE" w:rsidP="00AE48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893228">
        <w:rPr>
          <w:sz w:val="28"/>
          <w:szCs w:val="28"/>
          <w:lang w:val="ru-RU"/>
        </w:rPr>
        <w:t>Альметьевского</w:t>
      </w:r>
      <w:r w:rsidRPr="00893228">
        <w:rPr>
          <w:sz w:val="28"/>
          <w:szCs w:val="28"/>
        </w:rPr>
        <w:t xml:space="preserve"> сельского поселения</w:t>
      </w:r>
    </w:p>
    <w:p w:rsidR="00AE48FE" w:rsidRPr="00893228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AE48FE" w:rsidRPr="00893228" w:rsidRDefault="00AE48FE" w:rsidP="00AE48FE">
      <w:pPr>
        <w:jc w:val="center"/>
        <w:rPr>
          <w:b/>
          <w:sz w:val="28"/>
          <w:szCs w:val="28"/>
          <w:lang w:val="ru-RU"/>
        </w:rPr>
      </w:pPr>
    </w:p>
    <w:p w:rsidR="00AE48FE" w:rsidRPr="00893228" w:rsidRDefault="00AE48FE" w:rsidP="00AE48F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>Внести в Решение Совета Альметьевского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5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Альметьевского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год» следующие изменения:</w:t>
      </w:r>
    </w:p>
    <w:p w:rsidR="00AE48FE" w:rsidRDefault="00AE48FE" w:rsidP="00AE48FE">
      <w:pPr>
        <w:jc w:val="both"/>
        <w:rPr>
          <w:sz w:val="28"/>
          <w:szCs w:val="28"/>
          <w:lang w:val="ru-RU"/>
        </w:rPr>
      </w:pPr>
    </w:p>
    <w:p w:rsidR="00AE48FE" w:rsidRPr="007A48A7" w:rsidRDefault="00AE48FE" w:rsidP="00AE48F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1:</w:t>
      </w:r>
    </w:p>
    <w:p w:rsidR="00AE48FE" w:rsidRPr="007A48A7" w:rsidRDefault="00AE48FE" w:rsidP="00AE48FE">
      <w:pPr>
        <w:ind w:firstLine="540"/>
        <w:jc w:val="both"/>
        <w:rPr>
          <w:i/>
          <w:sz w:val="28"/>
          <w:szCs w:val="28"/>
          <w:lang w:val="ru-RU"/>
        </w:rPr>
      </w:pPr>
    </w:p>
    <w:p w:rsidR="00AE48FE" w:rsidRPr="007A48A7" w:rsidRDefault="00AE48FE" w:rsidP="00AE48FE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</w:rPr>
        <w:t>в части 1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E4375">
        <w:rPr>
          <w:sz w:val="28"/>
          <w:szCs w:val="28"/>
        </w:rPr>
        <w:t xml:space="preserve">в пункте </w:t>
      </w:r>
      <w:r w:rsidRPr="00FE4375">
        <w:rPr>
          <w:sz w:val="28"/>
          <w:szCs w:val="28"/>
          <w:lang w:val="ru-RU"/>
        </w:rPr>
        <w:t>1</w:t>
      </w:r>
      <w:r w:rsidRPr="00FE4375">
        <w:rPr>
          <w:sz w:val="28"/>
          <w:szCs w:val="28"/>
        </w:rPr>
        <w:t xml:space="preserve"> цифры «</w:t>
      </w:r>
      <w:r w:rsidRPr="00DC509A">
        <w:rPr>
          <w:sz w:val="28"/>
          <w:szCs w:val="28"/>
          <w:lang w:val="ru-RU"/>
        </w:rPr>
        <w:t>2 845,2</w:t>
      </w:r>
      <w:r w:rsidRPr="00FE4375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3 059,4</w:t>
      </w:r>
      <w:r w:rsidRPr="00FE4375">
        <w:rPr>
          <w:sz w:val="28"/>
          <w:szCs w:val="28"/>
        </w:rPr>
        <w:t>»;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</w:rPr>
        <w:t xml:space="preserve">в пункте </w:t>
      </w:r>
      <w:r w:rsidRPr="007A48A7">
        <w:rPr>
          <w:sz w:val="28"/>
          <w:szCs w:val="28"/>
          <w:lang w:val="ru-RU"/>
        </w:rPr>
        <w:t>2</w:t>
      </w:r>
      <w:r w:rsidRPr="007A48A7">
        <w:rPr>
          <w:sz w:val="28"/>
          <w:szCs w:val="28"/>
        </w:rPr>
        <w:t xml:space="preserve"> цифры «</w:t>
      </w:r>
      <w:r w:rsidRPr="00DC509A">
        <w:rPr>
          <w:sz w:val="28"/>
          <w:szCs w:val="28"/>
          <w:lang w:val="ru-RU"/>
        </w:rPr>
        <w:t>2 986,0</w:t>
      </w:r>
      <w:r w:rsidRPr="007A48A7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3 200,2»;</w:t>
      </w:r>
    </w:p>
    <w:p w:rsidR="00AE48FE" w:rsidRDefault="00AE48FE" w:rsidP="00AE48FE">
      <w:pPr>
        <w:spacing w:line="288" w:lineRule="auto"/>
        <w:jc w:val="both"/>
        <w:rPr>
          <w:i/>
          <w:sz w:val="28"/>
          <w:szCs w:val="28"/>
          <w:lang w:val="ru-RU"/>
        </w:rPr>
      </w:pPr>
    </w:p>
    <w:p w:rsidR="00AE48FE" w:rsidRPr="007A48A7" w:rsidRDefault="00AE48FE" w:rsidP="00AE48FE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</w:t>
      </w:r>
      <w:r w:rsidRPr="007A48A7">
        <w:rPr>
          <w:i/>
          <w:sz w:val="28"/>
          <w:szCs w:val="28"/>
          <w:lang w:val="ru-RU"/>
        </w:rPr>
        <w:t xml:space="preserve"> 3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r w:rsidRPr="007A48A7">
        <w:rPr>
          <w:sz w:val="28"/>
          <w:szCs w:val="28"/>
          <w:lang w:val="ru-RU"/>
        </w:rPr>
        <w:t>Альметьевского</w:t>
      </w:r>
      <w:r w:rsidRPr="007A48A7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AE48FE" w:rsidRPr="00EA0C38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highlight w:val="yellow"/>
        </w:rPr>
      </w:pPr>
    </w:p>
    <w:p w:rsidR="00AE48FE" w:rsidRPr="007A48A7" w:rsidRDefault="00AE48FE" w:rsidP="00AE48F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3</w:t>
      </w:r>
    </w:p>
    <w:p w:rsidR="00AE48FE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приложение 2 «Прогнозируемые объемы доходов бюджета </w:t>
      </w:r>
      <w:r w:rsidRPr="007A48A7">
        <w:rPr>
          <w:sz w:val="28"/>
          <w:szCs w:val="28"/>
          <w:lang w:val="ru-RU"/>
        </w:rPr>
        <w:t>Альметьевского</w:t>
      </w:r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 w:rsidRPr="007A48A7">
        <w:rPr>
          <w:sz w:val="28"/>
          <w:szCs w:val="28"/>
          <w:lang w:val="ru-RU"/>
        </w:rPr>
        <w:t>»</w:t>
      </w:r>
      <w:r w:rsidRPr="007A48A7">
        <w:rPr>
          <w:sz w:val="28"/>
          <w:szCs w:val="28"/>
        </w:rPr>
        <w:t xml:space="preserve"> </w:t>
      </w:r>
      <w:r w:rsidRPr="007A48A7">
        <w:rPr>
          <w:rStyle w:val="a8"/>
          <w:b w:val="0"/>
          <w:bCs w:val="0"/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AE48FE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E48FE" w:rsidRPr="007A48A7" w:rsidRDefault="00AE48FE" w:rsidP="00AE48F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 w:rsidRPr="007A48A7">
        <w:rPr>
          <w:sz w:val="28"/>
          <w:szCs w:val="28"/>
          <w:u w:val="single"/>
          <w:lang w:val="ru-RU"/>
        </w:rPr>
        <w:t>в статье</w:t>
      </w:r>
      <w:r w:rsidRPr="007A48A7">
        <w:rPr>
          <w:b/>
          <w:sz w:val="28"/>
          <w:szCs w:val="28"/>
          <w:u w:val="single"/>
        </w:rPr>
        <w:t xml:space="preserve"> </w:t>
      </w:r>
      <w:r w:rsidRPr="007A48A7">
        <w:rPr>
          <w:sz w:val="28"/>
          <w:szCs w:val="28"/>
          <w:u w:val="single"/>
        </w:rPr>
        <w:t>5</w:t>
      </w:r>
      <w:r w:rsidRPr="007A48A7">
        <w:rPr>
          <w:b/>
          <w:sz w:val="28"/>
          <w:szCs w:val="28"/>
          <w:u w:val="single"/>
          <w:lang w:val="ru-RU"/>
        </w:rPr>
        <w:t>:</w:t>
      </w:r>
    </w:p>
    <w:p w:rsidR="00AE48FE" w:rsidRPr="007A48A7" w:rsidRDefault="00AE48FE" w:rsidP="00AE48FE">
      <w:pPr>
        <w:spacing w:line="288" w:lineRule="auto"/>
        <w:ind w:left="540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 1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AE48FE" w:rsidRPr="007A48A7" w:rsidRDefault="00AE48FE" w:rsidP="00AE48FE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  <w:lang w:val="ru-RU"/>
        </w:rPr>
        <w:t>в части 2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sz w:val="28"/>
          <w:szCs w:val="28"/>
        </w:rPr>
        <w:t>приложение</w:t>
      </w:r>
      <w:r w:rsidRPr="007A48A7">
        <w:rPr>
          <w:sz w:val="28"/>
          <w:szCs w:val="28"/>
        </w:rPr>
        <w:t xml:space="preserve"> </w:t>
      </w:r>
      <w:r w:rsidRPr="007A48A7">
        <w:rPr>
          <w:sz w:val="28"/>
          <w:szCs w:val="28"/>
          <w:lang w:val="ru-RU"/>
        </w:rPr>
        <w:t>6 «Р</w:t>
      </w:r>
      <w:r w:rsidRPr="007A48A7">
        <w:rPr>
          <w:sz w:val="28"/>
          <w:szCs w:val="28"/>
        </w:rPr>
        <w:t>аспределение бюджетных ассигнований бюджета Поселения по разделам</w:t>
      </w:r>
      <w:r w:rsidRPr="007A48A7">
        <w:rPr>
          <w:sz w:val="28"/>
          <w:szCs w:val="28"/>
          <w:lang w:val="ru-RU"/>
        </w:rPr>
        <w:t xml:space="preserve">, </w:t>
      </w:r>
      <w:r w:rsidRPr="007A48A7">
        <w:rPr>
          <w:sz w:val="28"/>
          <w:szCs w:val="28"/>
        </w:rPr>
        <w:t>подразделам, целевым статьям</w:t>
      </w:r>
      <w:r w:rsidRPr="007A48A7">
        <w:rPr>
          <w:sz w:val="28"/>
          <w:szCs w:val="28"/>
          <w:lang w:val="ru-RU"/>
        </w:rPr>
        <w:t xml:space="preserve"> </w:t>
      </w:r>
      <w:r w:rsidRPr="007A48A7">
        <w:rPr>
          <w:sz w:val="28"/>
          <w:szCs w:val="28"/>
        </w:rPr>
        <w:t>(</w:t>
      </w:r>
      <w:r w:rsidRPr="007A48A7">
        <w:rPr>
          <w:sz w:val="28"/>
          <w:szCs w:val="28"/>
          <w:lang w:val="ru-RU"/>
        </w:rPr>
        <w:t>муниципальным программам</w:t>
      </w:r>
      <w:r w:rsidRPr="007A48A7">
        <w:rPr>
          <w:sz w:val="28"/>
          <w:szCs w:val="28"/>
        </w:rPr>
        <w:t xml:space="preserve"> и непрограммным направлениям деятельности)</w:t>
      </w:r>
      <w:r w:rsidRPr="007A48A7">
        <w:rPr>
          <w:sz w:val="28"/>
          <w:szCs w:val="28"/>
          <w:lang w:val="ru-RU"/>
        </w:rPr>
        <w:t xml:space="preserve">, группам </w:t>
      </w:r>
      <w:r w:rsidRPr="007A48A7">
        <w:rPr>
          <w:sz w:val="28"/>
          <w:szCs w:val="28"/>
        </w:rPr>
        <w:t>вид</w:t>
      </w:r>
      <w:r w:rsidRPr="007A48A7">
        <w:rPr>
          <w:sz w:val="28"/>
          <w:szCs w:val="28"/>
          <w:lang w:val="ru-RU"/>
        </w:rPr>
        <w:t>ов</w:t>
      </w:r>
      <w:r w:rsidRPr="007A48A7">
        <w:rPr>
          <w:sz w:val="28"/>
          <w:szCs w:val="28"/>
        </w:rPr>
        <w:t xml:space="preserve"> расходов классификации расходов бюджет</w:t>
      </w:r>
      <w:r w:rsidRPr="007A48A7">
        <w:rPr>
          <w:sz w:val="28"/>
          <w:szCs w:val="28"/>
          <w:lang w:val="ru-RU"/>
        </w:rPr>
        <w:t>ов</w:t>
      </w:r>
      <w:r w:rsidRPr="007A48A7">
        <w:rPr>
          <w:sz w:val="28"/>
          <w:szCs w:val="28"/>
        </w:rPr>
        <w:t xml:space="preserve"> на 201</w:t>
      </w:r>
      <w:r w:rsidRPr="007A48A7">
        <w:rPr>
          <w:sz w:val="28"/>
          <w:szCs w:val="28"/>
          <w:lang w:val="ru-RU"/>
        </w:rPr>
        <w:t>8</w:t>
      </w:r>
      <w:r w:rsidRPr="007A48A7">
        <w:rPr>
          <w:sz w:val="28"/>
          <w:szCs w:val="28"/>
        </w:rPr>
        <w:t xml:space="preserve"> год</w:t>
      </w:r>
      <w:r w:rsidRPr="007A48A7">
        <w:rPr>
          <w:sz w:val="28"/>
          <w:szCs w:val="28"/>
          <w:lang w:val="ru-RU"/>
        </w:rPr>
        <w:t xml:space="preserve">» изложить в новой редакции; </w:t>
      </w:r>
    </w:p>
    <w:p w:rsidR="00AE48FE" w:rsidRPr="007A48A7" w:rsidRDefault="00AE48FE" w:rsidP="00AE48FE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</w:t>
      </w:r>
      <w:r w:rsidRPr="007A48A7">
        <w:rPr>
          <w:i/>
          <w:sz w:val="28"/>
          <w:szCs w:val="28"/>
          <w:lang w:val="ru-RU"/>
        </w:rPr>
        <w:t xml:space="preserve"> 3</w:t>
      </w:r>
    </w:p>
    <w:p w:rsidR="00AE48FE" w:rsidRPr="007A48A7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7A48A7">
        <w:rPr>
          <w:sz w:val="28"/>
          <w:szCs w:val="28"/>
          <w:lang w:val="ru-RU"/>
        </w:rPr>
        <w:t>Альметьевского</w:t>
      </w:r>
      <w:r w:rsidRPr="007A48A7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AE48FE" w:rsidRPr="00A51244" w:rsidRDefault="00AE48FE" w:rsidP="00AE48FE">
      <w:pPr>
        <w:tabs>
          <w:tab w:val="num" w:pos="2820"/>
        </w:tabs>
        <w:jc w:val="both"/>
        <w:rPr>
          <w:sz w:val="28"/>
          <w:szCs w:val="28"/>
          <w:lang w:val="ru-RU"/>
        </w:rPr>
      </w:pPr>
    </w:p>
    <w:p w:rsidR="00AE48FE" w:rsidRPr="00465DDA" w:rsidRDefault="00AE48FE" w:rsidP="00AE48FE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C235C1">
        <w:rPr>
          <w:sz w:val="28"/>
          <w:szCs w:val="28"/>
          <w:u w:val="single"/>
          <w:lang w:val="ru-RU"/>
        </w:rPr>
        <w:t xml:space="preserve">в </w:t>
      </w:r>
      <w:r w:rsidRPr="00465DDA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9</w:t>
      </w:r>
      <w:r w:rsidRPr="00465DDA">
        <w:rPr>
          <w:sz w:val="28"/>
          <w:szCs w:val="28"/>
          <w:lang w:val="ru-RU"/>
        </w:rPr>
        <w:t>:</w:t>
      </w:r>
    </w:p>
    <w:p w:rsidR="00AE48FE" w:rsidRDefault="00AE48FE" w:rsidP="00AE48F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07108">
        <w:rPr>
          <w:sz w:val="28"/>
          <w:szCs w:val="28"/>
          <w:lang w:val="ru-RU"/>
        </w:rPr>
        <w:t>цифры на 2018 год «1</w:t>
      </w:r>
      <w:r>
        <w:rPr>
          <w:sz w:val="28"/>
          <w:szCs w:val="28"/>
          <w:lang w:val="ru-RU"/>
        </w:rPr>
        <w:t xml:space="preserve"> </w:t>
      </w:r>
      <w:r w:rsidRPr="00007108">
        <w:rPr>
          <w:sz w:val="28"/>
          <w:szCs w:val="28"/>
          <w:lang w:val="ru-RU"/>
        </w:rPr>
        <w:t>403,</w:t>
      </w:r>
      <w:r>
        <w:rPr>
          <w:sz w:val="28"/>
          <w:szCs w:val="28"/>
          <w:lang w:val="ru-RU"/>
        </w:rPr>
        <w:t>9</w:t>
      </w:r>
      <w:r w:rsidRPr="00007108">
        <w:rPr>
          <w:sz w:val="28"/>
          <w:szCs w:val="28"/>
          <w:lang w:val="ru-RU"/>
        </w:rPr>
        <w:t>» заменить цифрами «1</w:t>
      </w:r>
      <w:r>
        <w:rPr>
          <w:sz w:val="28"/>
          <w:szCs w:val="28"/>
          <w:lang w:val="ru-RU"/>
        </w:rPr>
        <w:t xml:space="preserve"> 618</w:t>
      </w:r>
      <w:r w:rsidRPr="0000710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1</w:t>
      </w:r>
      <w:r w:rsidRPr="00007108">
        <w:rPr>
          <w:sz w:val="28"/>
          <w:szCs w:val="28"/>
          <w:lang w:val="ru-RU"/>
        </w:rPr>
        <w:t>»;</w:t>
      </w:r>
    </w:p>
    <w:p w:rsidR="00AE48FE" w:rsidRDefault="00AE48FE" w:rsidP="00AE48F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  <w:lang w:val="ru-RU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2018 год»</w:t>
      </w:r>
      <w:r w:rsidRPr="00C235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AE48FE" w:rsidRDefault="00AE48FE" w:rsidP="00AE48FE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E48FE" w:rsidRPr="001E1162" w:rsidRDefault="00AE48FE" w:rsidP="00AE48FE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AE48FE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AE48FE" w:rsidRDefault="00AE48FE" w:rsidP="00AE48FE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AE48FE" w:rsidRPr="008D658D" w:rsidRDefault="00AE48FE" w:rsidP="00AE48FE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</w:p>
    <w:p w:rsidR="00DE5E0B" w:rsidRDefault="00DE5E0B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8"/>
        <w:gridCol w:w="4016"/>
        <w:gridCol w:w="1909"/>
        <w:gridCol w:w="1975"/>
      </w:tblGrid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0" w:name="RANGE!A1:D21"/>
            <w:bookmarkEnd w:id="0"/>
          </w:p>
        </w:tc>
        <w:tc>
          <w:tcPr>
            <w:tcW w:w="12461" w:type="dxa"/>
            <w:gridSpan w:val="3"/>
            <w:noWrap/>
            <w:hideMark/>
          </w:tcPr>
          <w:p w:rsidR="00AE48FE" w:rsidRPr="00AE48FE" w:rsidRDefault="00AE48FE" w:rsidP="00AE48FE">
            <w:r w:rsidRPr="00AE48FE">
              <w:t>Приложение 1</w:t>
            </w:r>
          </w:p>
        </w:tc>
      </w:tr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 w:rsidP="00AE48FE"/>
        </w:tc>
        <w:tc>
          <w:tcPr>
            <w:tcW w:w="12461" w:type="dxa"/>
            <w:gridSpan w:val="3"/>
            <w:noWrap/>
            <w:hideMark/>
          </w:tcPr>
          <w:p w:rsidR="00AE48FE" w:rsidRPr="00AE48FE" w:rsidRDefault="00AE48FE" w:rsidP="00AE48FE">
            <w:r w:rsidRPr="00AE48FE">
              <w:t>к решению Совета</w:t>
            </w:r>
          </w:p>
        </w:tc>
      </w:tr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 w:rsidP="00AE48FE"/>
        </w:tc>
        <w:tc>
          <w:tcPr>
            <w:tcW w:w="12461" w:type="dxa"/>
            <w:gridSpan w:val="3"/>
            <w:noWrap/>
            <w:hideMark/>
          </w:tcPr>
          <w:p w:rsidR="00AE48FE" w:rsidRPr="00AE48FE" w:rsidRDefault="00AE48FE" w:rsidP="00AE48FE">
            <w:r w:rsidRPr="00AE48FE">
              <w:t>Альметьевского  сельского поселения</w:t>
            </w:r>
          </w:p>
        </w:tc>
      </w:tr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 w:rsidP="00AE48FE"/>
        </w:tc>
        <w:tc>
          <w:tcPr>
            <w:tcW w:w="12461" w:type="dxa"/>
            <w:gridSpan w:val="3"/>
            <w:noWrap/>
            <w:hideMark/>
          </w:tcPr>
          <w:p w:rsidR="00AE48FE" w:rsidRPr="00AE48FE" w:rsidRDefault="00AE48FE" w:rsidP="00AE48FE">
            <w:r w:rsidRPr="00AE48FE">
              <w:t xml:space="preserve">от «26» декабря  2018г. № 146        </w:t>
            </w:r>
          </w:p>
        </w:tc>
      </w:tr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 w:rsidP="00AE48FE"/>
        </w:tc>
        <w:tc>
          <w:tcPr>
            <w:tcW w:w="6406" w:type="dxa"/>
            <w:noWrap/>
            <w:hideMark/>
          </w:tcPr>
          <w:p w:rsidR="00AE48FE" w:rsidRPr="00AE48FE" w:rsidRDefault="00AE48FE"/>
        </w:tc>
        <w:tc>
          <w:tcPr>
            <w:tcW w:w="2974" w:type="dxa"/>
            <w:noWrap/>
            <w:hideMark/>
          </w:tcPr>
          <w:p w:rsidR="00AE48FE" w:rsidRPr="00AE48FE" w:rsidRDefault="00AE48FE"/>
        </w:tc>
        <w:tc>
          <w:tcPr>
            <w:tcW w:w="3081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2680" w:type="dxa"/>
            <w:noWrap/>
            <w:hideMark/>
          </w:tcPr>
          <w:p w:rsidR="00AE48FE" w:rsidRPr="00AE48FE" w:rsidRDefault="00AE48FE"/>
        </w:tc>
        <w:tc>
          <w:tcPr>
            <w:tcW w:w="6406" w:type="dxa"/>
            <w:noWrap/>
            <w:hideMark/>
          </w:tcPr>
          <w:p w:rsidR="00AE48FE" w:rsidRPr="00AE48FE" w:rsidRDefault="00AE48FE"/>
        </w:tc>
        <w:tc>
          <w:tcPr>
            <w:tcW w:w="2974" w:type="dxa"/>
            <w:noWrap/>
            <w:hideMark/>
          </w:tcPr>
          <w:p w:rsidR="00AE48FE" w:rsidRPr="00AE48FE" w:rsidRDefault="00AE48FE"/>
        </w:tc>
        <w:tc>
          <w:tcPr>
            <w:tcW w:w="3081" w:type="dxa"/>
            <w:noWrap/>
            <w:hideMark/>
          </w:tcPr>
          <w:p w:rsidR="00AE48FE" w:rsidRPr="00AE48FE" w:rsidRDefault="00AE48FE" w:rsidP="00AE48FE">
            <w:r w:rsidRPr="00AE48FE">
              <w:t>Таблица 1</w:t>
            </w:r>
          </w:p>
        </w:tc>
      </w:tr>
      <w:tr w:rsidR="00AE48FE" w:rsidRPr="00AE48FE" w:rsidTr="00AE48FE">
        <w:trPr>
          <w:trHeight w:val="1155"/>
        </w:trPr>
        <w:tc>
          <w:tcPr>
            <w:tcW w:w="15141" w:type="dxa"/>
            <w:gridSpan w:val="4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ИСТОЧНИКИ</w:t>
            </w:r>
            <w:r w:rsidRPr="00AE48FE">
              <w:rPr>
                <w:b/>
                <w:bCs/>
              </w:rPr>
              <w:br/>
              <w:t xml:space="preserve">финансирования дефицита бюджета </w:t>
            </w:r>
            <w:r w:rsidRPr="00AE48FE">
              <w:rPr>
                <w:b/>
                <w:bCs/>
              </w:rPr>
              <w:br/>
              <w:t>Альметьевского  сельского поселения на 2018 год</w:t>
            </w:r>
          </w:p>
        </w:tc>
      </w:tr>
      <w:tr w:rsidR="00AE48FE" w:rsidRPr="00AE48FE" w:rsidTr="00AE48FE">
        <w:trPr>
          <w:trHeight w:val="300"/>
        </w:trPr>
        <w:tc>
          <w:tcPr>
            <w:tcW w:w="26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6406" w:type="dxa"/>
            <w:noWrap/>
            <w:hideMark/>
          </w:tcPr>
          <w:p w:rsidR="00AE48FE" w:rsidRPr="00AE48FE" w:rsidRDefault="00AE48FE"/>
        </w:tc>
        <w:tc>
          <w:tcPr>
            <w:tcW w:w="2974" w:type="dxa"/>
            <w:noWrap/>
            <w:hideMark/>
          </w:tcPr>
          <w:p w:rsidR="00AE48FE" w:rsidRPr="00AE48FE" w:rsidRDefault="00AE48FE"/>
        </w:tc>
        <w:tc>
          <w:tcPr>
            <w:tcW w:w="3081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2680" w:type="dxa"/>
            <w:noWrap/>
            <w:hideMark/>
          </w:tcPr>
          <w:p w:rsidR="00AE48FE" w:rsidRPr="00AE48FE" w:rsidRDefault="00AE48FE"/>
        </w:tc>
        <w:tc>
          <w:tcPr>
            <w:tcW w:w="6406" w:type="dxa"/>
            <w:noWrap/>
            <w:hideMark/>
          </w:tcPr>
          <w:p w:rsidR="00AE48FE" w:rsidRPr="00AE48FE" w:rsidRDefault="00AE48FE"/>
        </w:tc>
        <w:tc>
          <w:tcPr>
            <w:tcW w:w="2974" w:type="dxa"/>
            <w:noWrap/>
            <w:hideMark/>
          </w:tcPr>
          <w:p w:rsidR="00AE48FE" w:rsidRPr="00AE48FE" w:rsidRDefault="00AE48FE"/>
        </w:tc>
        <w:tc>
          <w:tcPr>
            <w:tcW w:w="3081" w:type="dxa"/>
            <w:noWrap/>
            <w:hideMark/>
          </w:tcPr>
          <w:p w:rsidR="00AE48FE" w:rsidRPr="00AE48FE" w:rsidRDefault="00AE48FE" w:rsidP="00AE48FE">
            <w:r w:rsidRPr="00AE48FE">
              <w:t>(тыс. рублей)</w:t>
            </w:r>
          </w:p>
        </w:tc>
      </w:tr>
      <w:tr w:rsidR="00AE48FE" w:rsidRPr="00AE48FE" w:rsidTr="00AE48FE">
        <w:trPr>
          <w:trHeight w:val="360"/>
        </w:trPr>
        <w:tc>
          <w:tcPr>
            <w:tcW w:w="268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Код показателя</w:t>
            </w:r>
          </w:p>
        </w:tc>
        <w:tc>
          <w:tcPr>
            <w:tcW w:w="6406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Наименование показателя</w:t>
            </w:r>
          </w:p>
        </w:tc>
        <w:tc>
          <w:tcPr>
            <w:tcW w:w="6055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45"/>
        </w:trPr>
        <w:tc>
          <w:tcPr>
            <w:tcW w:w="268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6406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2974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945"/>
        </w:trPr>
        <w:tc>
          <w:tcPr>
            <w:tcW w:w="268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01 00 00 00 00 0000 000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140,8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140,8</w:t>
            </w:r>
          </w:p>
        </w:tc>
      </w:tr>
      <w:tr w:rsidR="00AE48FE" w:rsidRPr="00AE48FE" w:rsidTr="00AE48FE">
        <w:trPr>
          <w:trHeight w:val="630"/>
        </w:trPr>
        <w:tc>
          <w:tcPr>
            <w:tcW w:w="268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01 05 00 00 00 0000 000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140,8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140,8</w:t>
            </w:r>
          </w:p>
        </w:tc>
      </w:tr>
      <w:tr w:rsidR="00AE48FE" w:rsidRPr="00AE48FE" w:rsidTr="00AE48FE">
        <w:trPr>
          <w:trHeight w:val="48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 xml:space="preserve"> 01 05 00 00 00 0000 500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Увеличение остатков средств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-2 845,2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-3 059,4</w:t>
            </w:r>
          </w:p>
        </w:tc>
      </w:tr>
      <w:tr w:rsidR="00AE48FE" w:rsidRPr="00AE48FE" w:rsidTr="00AE48FE">
        <w:trPr>
          <w:trHeight w:val="48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 xml:space="preserve"> 01 05 02 00 00 0000 500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 xml:space="preserve">Увеличение прочих остатков бюджета 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-2 845,2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-3 059,4</w:t>
            </w:r>
          </w:p>
        </w:tc>
      </w:tr>
      <w:tr w:rsidR="00AE48FE" w:rsidRPr="00AE48FE" w:rsidTr="00AE48FE">
        <w:trPr>
          <w:trHeight w:val="63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 xml:space="preserve"> 01 05 02 01 00 0000 510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 xml:space="preserve">Увеличение прочих остатков денежных средств бюджета 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-2 845,2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-3 059,4</w:t>
            </w:r>
          </w:p>
        </w:tc>
      </w:tr>
      <w:tr w:rsidR="00AE48FE" w:rsidRPr="00AE48FE" w:rsidTr="00AE48FE">
        <w:trPr>
          <w:trHeight w:val="945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>01 05 02 01 10 0000 510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Увеличение прочих остатков денежных средств бюджета сельского поселения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-2 845,2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-3 059,4</w:t>
            </w:r>
          </w:p>
        </w:tc>
      </w:tr>
      <w:tr w:rsidR="00AE48FE" w:rsidRPr="00AE48FE" w:rsidTr="00AE48FE">
        <w:trPr>
          <w:trHeight w:val="525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>01 05 00 00 00 0000 600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Уменьшение остатков средств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2 986,0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3 200,2</w:t>
            </w:r>
          </w:p>
        </w:tc>
      </w:tr>
      <w:tr w:rsidR="00AE48FE" w:rsidRPr="00AE48FE" w:rsidTr="00AE48FE">
        <w:trPr>
          <w:trHeight w:val="63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>01 05 02 00 00 0000 600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Уменьшение прочих остатков средств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2 986,0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3 200,2</w:t>
            </w:r>
          </w:p>
        </w:tc>
      </w:tr>
      <w:tr w:rsidR="00AE48FE" w:rsidRPr="00AE48FE" w:rsidTr="00AE48FE">
        <w:trPr>
          <w:trHeight w:val="63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>01 05 02 01 00 0000 610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Уменьшение прочих остатков денежных средств бюджета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2 986,0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3 200,2</w:t>
            </w:r>
          </w:p>
        </w:tc>
      </w:tr>
      <w:tr w:rsidR="00AE48FE" w:rsidRPr="00AE48FE" w:rsidTr="00AE48FE">
        <w:trPr>
          <w:trHeight w:val="960"/>
        </w:trPr>
        <w:tc>
          <w:tcPr>
            <w:tcW w:w="2680" w:type="dxa"/>
            <w:hideMark/>
          </w:tcPr>
          <w:p w:rsidR="00AE48FE" w:rsidRPr="00AE48FE" w:rsidRDefault="00AE48FE" w:rsidP="00AE48FE">
            <w:r w:rsidRPr="00AE48FE">
              <w:t>01 05 02 01 10 0000 610</w:t>
            </w:r>
          </w:p>
        </w:tc>
        <w:tc>
          <w:tcPr>
            <w:tcW w:w="6406" w:type="dxa"/>
            <w:hideMark/>
          </w:tcPr>
          <w:p w:rsidR="00AE48FE" w:rsidRPr="00AE48FE" w:rsidRDefault="00AE48FE">
            <w:r w:rsidRPr="00AE48FE">
              <w:t>Уменьшение прочих остатков денежных средств бюджета</w:t>
            </w:r>
            <w:r w:rsidRPr="00AE48FE">
              <w:rPr>
                <w:b/>
                <w:bCs/>
              </w:rPr>
              <w:t xml:space="preserve"> </w:t>
            </w:r>
            <w:r w:rsidRPr="00AE48FE">
              <w:t>сельского поселения</w:t>
            </w:r>
          </w:p>
        </w:tc>
        <w:tc>
          <w:tcPr>
            <w:tcW w:w="2974" w:type="dxa"/>
            <w:hideMark/>
          </w:tcPr>
          <w:p w:rsidR="00AE48FE" w:rsidRPr="00AE48FE" w:rsidRDefault="00AE48FE" w:rsidP="00AE48FE">
            <w:r w:rsidRPr="00AE48FE">
              <w:t>2 986,0</w:t>
            </w:r>
          </w:p>
        </w:tc>
        <w:tc>
          <w:tcPr>
            <w:tcW w:w="3081" w:type="dxa"/>
            <w:hideMark/>
          </w:tcPr>
          <w:p w:rsidR="00AE48FE" w:rsidRPr="00AE48FE" w:rsidRDefault="00AE48FE" w:rsidP="00AE48FE">
            <w:r w:rsidRPr="00AE48FE">
              <w:t>3 200,2</w:t>
            </w:r>
          </w:p>
        </w:tc>
      </w:tr>
    </w:tbl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9"/>
        <w:gridCol w:w="1650"/>
        <w:gridCol w:w="1183"/>
        <w:gridCol w:w="1126"/>
      </w:tblGrid>
      <w:tr w:rsidR="00AE48FE" w:rsidRPr="00AE48FE" w:rsidTr="00AE48FE">
        <w:trPr>
          <w:trHeight w:val="285"/>
        </w:trPr>
        <w:tc>
          <w:tcPr>
            <w:tcW w:w="10194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1" w:name="RANGE!A1:D38"/>
            <w:bookmarkEnd w:id="1"/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/>
        </w:tc>
        <w:tc>
          <w:tcPr>
            <w:tcW w:w="1985" w:type="dxa"/>
            <w:noWrap/>
            <w:hideMark/>
          </w:tcPr>
          <w:p w:rsidR="00AE48FE" w:rsidRPr="00AE48FE" w:rsidRDefault="00AE48FE">
            <w:r w:rsidRPr="00AE48FE">
              <w:t>Приложение 2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270"/>
        </w:trPr>
        <w:tc>
          <w:tcPr>
            <w:tcW w:w="10194" w:type="dxa"/>
            <w:noWrap/>
            <w:hideMark/>
          </w:tcPr>
          <w:p w:rsidR="00AE48FE" w:rsidRPr="00AE48FE" w:rsidRDefault="00AE48FE"/>
        </w:tc>
        <w:tc>
          <w:tcPr>
            <w:tcW w:w="2840" w:type="dxa"/>
            <w:noWrap/>
            <w:hideMark/>
          </w:tcPr>
          <w:p w:rsidR="00AE48FE" w:rsidRPr="00AE48FE" w:rsidRDefault="00AE48FE" w:rsidP="00AE48FE"/>
        </w:tc>
        <w:tc>
          <w:tcPr>
            <w:tcW w:w="3866" w:type="dxa"/>
            <w:gridSpan w:val="2"/>
            <w:noWrap/>
            <w:hideMark/>
          </w:tcPr>
          <w:p w:rsidR="00AE48FE" w:rsidRPr="00AE48FE" w:rsidRDefault="00AE48FE">
            <w:r w:rsidRPr="00AE48FE">
              <w:t>к решению Совета</w:t>
            </w:r>
          </w:p>
        </w:tc>
      </w:tr>
      <w:tr w:rsidR="00AE48FE" w:rsidRPr="00AE48FE" w:rsidTr="00AE48FE">
        <w:trPr>
          <w:trHeight w:val="315"/>
        </w:trPr>
        <w:tc>
          <w:tcPr>
            <w:tcW w:w="10194" w:type="dxa"/>
            <w:noWrap/>
            <w:hideMark/>
          </w:tcPr>
          <w:p w:rsidR="00AE48FE" w:rsidRPr="00AE48FE" w:rsidRDefault="00AE48FE"/>
        </w:tc>
        <w:tc>
          <w:tcPr>
            <w:tcW w:w="2840" w:type="dxa"/>
            <w:noWrap/>
            <w:hideMark/>
          </w:tcPr>
          <w:p w:rsidR="00AE48FE" w:rsidRPr="00AE48FE" w:rsidRDefault="00AE48FE" w:rsidP="00AE48FE"/>
        </w:tc>
        <w:tc>
          <w:tcPr>
            <w:tcW w:w="3866" w:type="dxa"/>
            <w:gridSpan w:val="2"/>
            <w:noWrap/>
            <w:hideMark/>
          </w:tcPr>
          <w:p w:rsidR="00AE48FE" w:rsidRPr="00AE48FE" w:rsidRDefault="00AE48FE">
            <w:r w:rsidRPr="00AE48FE">
              <w:t>Альметьевского сельского поселения</w:t>
            </w:r>
          </w:p>
        </w:tc>
      </w:tr>
      <w:tr w:rsidR="00AE48FE" w:rsidRPr="00AE48FE" w:rsidTr="00AE48FE">
        <w:trPr>
          <w:trHeight w:val="300"/>
        </w:trPr>
        <w:tc>
          <w:tcPr>
            <w:tcW w:w="10194" w:type="dxa"/>
            <w:noWrap/>
            <w:hideMark/>
          </w:tcPr>
          <w:p w:rsidR="00AE48FE" w:rsidRPr="00AE48FE" w:rsidRDefault="00AE48FE"/>
        </w:tc>
        <w:tc>
          <w:tcPr>
            <w:tcW w:w="2840" w:type="dxa"/>
            <w:noWrap/>
            <w:hideMark/>
          </w:tcPr>
          <w:p w:rsidR="00AE48FE" w:rsidRPr="00AE48FE" w:rsidRDefault="00AE48FE" w:rsidP="00AE48FE"/>
        </w:tc>
        <w:tc>
          <w:tcPr>
            <w:tcW w:w="3866" w:type="dxa"/>
            <w:gridSpan w:val="2"/>
            <w:noWrap/>
            <w:hideMark/>
          </w:tcPr>
          <w:p w:rsidR="00AE48FE" w:rsidRPr="00AE48FE" w:rsidRDefault="00AE48FE">
            <w:r w:rsidRPr="00AE48FE">
              <w:t>от «26 » декабря 2018г. № 146</w:t>
            </w:r>
          </w:p>
        </w:tc>
      </w:tr>
      <w:tr w:rsidR="00AE48FE" w:rsidRPr="00AE48FE" w:rsidTr="00AE48FE">
        <w:trPr>
          <w:trHeight w:val="315"/>
        </w:trPr>
        <w:tc>
          <w:tcPr>
            <w:tcW w:w="10194" w:type="dxa"/>
            <w:hideMark/>
          </w:tcPr>
          <w:p w:rsidR="00AE48FE" w:rsidRPr="00AE48FE" w:rsidRDefault="00AE48FE"/>
        </w:tc>
        <w:tc>
          <w:tcPr>
            <w:tcW w:w="2840" w:type="dxa"/>
            <w:hideMark/>
          </w:tcPr>
          <w:p w:rsidR="00AE48FE" w:rsidRPr="00AE48FE" w:rsidRDefault="00AE48FE"/>
        </w:tc>
        <w:tc>
          <w:tcPr>
            <w:tcW w:w="1985" w:type="dxa"/>
            <w:noWrap/>
            <w:hideMark/>
          </w:tcPr>
          <w:p w:rsidR="00AE48FE" w:rsidRPr="00AE48FE" w:rsidRDefault="00AE48FE"/>
        </w:tc>
        <w:tc>
          <w:tcPr>
            <w:tcW w:w="1881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10194" w:type="dxa"/>
            <w:noWrap/>
            <w:hideMark/>
          </w:tcPr>
          <w:p w:rsidR="00AE48FE" w:rsidRPr="00AE48FE" w:rsidRDefault="00AE48FE"/>
        </w:tc>
        <w:tc>
          <w:tcPr>
            <w:tcW w:w="2840" w:type="dxa"/>
            <w:noWrap/>
            <w:hideMark/>
          </w:tcPr>
          <w:p w:rsidR="00AE48FE" w:rsidRPr="00AE48FE" w:rsidRDefault="00AE48FE"/>
        </w:tc>
        <w:tc>
          <w:tcPr>
            <w:tcW w:w="1985" w:type="dxa"/>
            <w:noWrap/>
            <w:hideMark/>
          </w:tcPr>
          <w:p w:rsidR="00AE48FE" w:rsidRPr="00AE48FE" w:rsidRDefault="00AE48FE"/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Таблица 1</w:t>
            </w:r>
          </w:p>
        </w:tc>
      </w:tr>
      <w:tr w:rsidR="00AE48FE" w:rsidRPr="00AE48FE" w:rsidTr="00AE48FE">
        <w:trPr>
          <w:trHeight w:val="405"/>
        </w:trPr>
        <w:tc>
          <w:tcPr>
            <w:tcW w:w="16900" w:type="dxa"/>
            <w:gridSpan w:val="4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AE48FE" w:rsidRPr="00AE48FE" w:rsidTr="00AE48FE">
        <w:trPr>
          <w:trHeight w:val="420"/>
        </w:trPr>
        <w:tc>
          <w:tcPr>
            <w:tcW w:w="16900" w:type="dxa"/>
            <w:gridSpan w:val="4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бюджета Альметьевского сельского поселения на 2018 год</w:t>
            </w:r>
          </w:p>
        </w:tc>
      </w:tr>
      <w:tr w:rsidR="00AE48FE" w:rsidRPr="00AE48FE" w:rsidTr="00AE48FE">
        <w:trPr>
          <w:trHeight w:val="315"/>
        </w:trPr>
        <w:tc>
          <w:tcPr>
            <w:tcW w:w="13034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/>
        </w:tc>
        <w:tc>
          <w:tcPr>
            <w:tcW w:w="1881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405"/>
        </w:trPr>
        <w:tc>
          <w:tcPr>
            <w:tcW w:w="10194" w:type="dxa"/>
            <w:noWrap/>
            <w:hideMark/>
          </w:tcPr>
          <w:p w:rsidR="00AE48FE" w:rsidRPr="00AE48FE" w:rsidRDefault="00AE48FE"/>
        </w:tc>
        <w:tc>
          <w:tcPr>
            <w:tcW w:w="2840" w:type="dxa"/>
            <w:hideMark/>
          </w:tcPr>
          <w:p w:rsidR="00AE48FE" w:rsidRPr="00AE48FE" w:rsidRDefault="00AE48FE" w:rsidP="00AE48FE"/>
        </w:tc>
        <w:tc>
          <w:tcPr>
            <w:tcW w:w="1985" w:type="dxa"/>
            <w:noWrap/>
            <w:hideMark/>
          </w:tcPr>
          <w:p w:rsidR="00AE48FE" w:rsidRPr="00AE48FE" w:rsidRDefault="00AE48FE"/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(тыс. рублей)</w:t>
            </w:r>
          </w:p>
        </w:tc>
      </w:tr>
      <w:tr w:rsidR="00AE48FE" w:rsidRPr="00AE48FE" w:rsidTr="00AE48FE">
        <w:trPr>
          <w:trHeight w:val="420"/>
        </w:trPr>
        <w:tc>
          <w:tcPr>
            <w:tcW w:w="10194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Наименование</w:t>
            </w:r>
          </w:p>
        </w:tc>
        <w:tc>
          <w:tcPr>
            <w:tcW w:w="284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Код дохода</w:t>
            </w:r>
          </w:p>
        </w:tc>
        <w:tc>
          <w:tcPr>
            <w:tcW w:w="3866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90"/>
        </w:trPr>
        <w:tc>
          <w:tcPr>
            <w:tcW w:w="10194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284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1881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1 00 00000 00 0000 000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270,5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270,5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1 01 00000 00 0000 000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10,0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10,0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Налог на доходы физических лиц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 xml:space="preserve"> 1 01 02000 01 0000 110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10,0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10,0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1 05 00000 00 0000 000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Единый сельскохозяйственный налог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 xml:space="preserve"> 1 05 03000 01 0000 110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4,0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4,0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Налоги на имущество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1 06 00000 00 0000 000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209,0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209,0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Налог на имущество физических лиц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 xml:space="preserve"> 1 06 01000 00 0000 110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22,0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22,0</w:t>
            </w:r>
          </w:p>
        </w:tc>
      </w:tr>
      <w:tr w:rsidR="00AE48FE" w:rsidRPr="00AE48FE" w:rsidTr="00AE48FE">
        <w:trPr>
          <w:trHeight w:val="345"/>
        </w:trPr>
        <w:tc>
          <w:tcPr>
            <w:tcW w:w="10194" w:type="dxa"/>
            <w:hideMark/>
          </w:tcPr>
          <w:p w:rsidR="00AE48FE" w:rsidRPr="00AE48FE" w:rsidRDefault="00AE48FE" w:rsidP="00AE48FE">
            <w:r w:rsidRPr="00AE48FE">
              <w:t>Земельный налог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 xml:space="preserve"> 1 06 06000 00 0000 110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187,0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187,0</w:t>
            </w:r>
          </w:p>
        </w:tc>
      </w:tr>
      <w:tr w:rsidR="00AE48FE" w:rsidRPr="00AE48FE" w:rsidTr="00AE48FE">
        <w:trPr>
          <w:trHeight w:val="40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Государственная пошлина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1 08 00000 00 0000 000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2,0</w:t>
            </w:r>
          </w:p>
        </w:tc>
      </w:tr>
      <w:tr w:rsidR="00AE48FE" w:rsidRPr="00AE48FE" w:rsidTr="00AE48FE">
        <w:trPr>
          <w:trHeight w:val="1575"/>
        </w:trPr>
        <w:tc>
          <w:tcPr>
            <w:tcW w:w="10194" w:type="dxa"/>
            <w:hideMark/>
          </w:tcPr>
          <w:p w:rsidR="00AE48FE" w:rsidRPr="00AE48FE" w:rsidRDefault="00AE48FE" w:rsidP="00AE48FE">
            <w:r w:rsidRPr="00AE48F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 xml:space="preserve"> 1 08 04020 01 0000 110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2,0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2,0</w:t>
            </w:r>
          </w:p>
        </w:tc>
      </w:tr>
      <w:tr w:rsidR="00AE48FE" w:rsidRPr="00AE48FE" w:rsidTr="00AE48FE">
        <w:trPr>
          <w:trHeight w:val="315"/>
        </w:trPr>
        <w:tc>
          <w:tcPr>
            <w:tcW w:w="10194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1 17 00000 00 0000 000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45,5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45,5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hideMark/>
          </w:tcPr>
          <w:p w:rsidR="00AE48FE" w:rsidRPr="00AE48FE" w:rsidRDefault="00AE48FE" w:rsidP="00AE48FE">
            <w:r w:rsidRPr="00AE48FE">
              <w:t>Средства самообложения граждан, зачисляемые в бюджеты сельских поселений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r w:rsidRPr="00AE48FE">
              <w:t>1 17 14030 10 0000 180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45,5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45,5</w:t>
            </w:r>
          </w:p>
        </w:tc>
      </w:tr>
      <w:tr w:rsidR="00AE48FE" w:rsidRPr="00AE48FE" w:rsidTr="00AE48FE">
        <w:trPr>
          <w:trHeight w:val="315"/>
        </w:trPr>
        <w:tc>
          <w:tcPr>
            <w:tcW w:w="10194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2 00 00000 00 0000 000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2 574,7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2 788,9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2 02 00000 00 0000 000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2 574,7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2 788,9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2 02 10000 00 0000 151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1 087,9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1 087,9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r w:rsidRPr="00AE48FE">
              <w:t>2 02 15001 10 0000 151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1 087,9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1 087,9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2 02 30000 00 0000 151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</w:tr>
      <w:tr w:rsidR="00AE48FE" w:rsidRPr="00AE48FE" w:rsidTr="00AE48FE">
        <w:trPr>
          <w:trHeight w:val="945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r w:rsidRPr="00AE48FE">
              <w:t>2 02 35118 10 0000 151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</w:tr>
      <w:tr w:rsidR="00AE48FE" w:rsidRPr="00AE48FE" w:rsidTr="00AE48FE">
        <w:trPr>
          <w:trHeight w:val="630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r w:rsidRPr="00AE48FE">
              <w:t>2 02 35930 10 0000 151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</w:tr>
      <w:tr w:rsidR="00AE48FE" w:rsidRPr="00AE48FE" w:rsidTr="00AE48FE">
        <w:trPr>
          <w:trHeight w:val="315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2 02 40000 00 0000 151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1 403,9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1 618,1</w:t>
            </w:r>
          </w:p>
        </w:tc>
      </w:tr>
      <w:tr w:rsidR="00AE48FE" w:rsidRPr="00AE48FE" w:rsidTr="00AE48FE">
        <w:trPr>
          <w:trHeight w:val="1275"/>
        </w:trPr>
        <w:tc>
          <w:tcPr>
            <w:tcW w:w="10194" w:type="dxa"/>
            <w:hideMark/>
          </w:tcPr>
          <w:p w:rsidR="00AE48FE" w:rsidRPr="00AE48FE" w:rsidRDefault="00AE48FE">
            <w:r w:rsidRPr="00AE48F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40" w:type="dxa"/>
            <w:noWrap/>
            <w:hideMark/>
          </w:tcPr>
          <w:p w:rsidR="00AE48FE" w:rsidRPr="00AE48FE" w:rsidRDefault="00AE48FE" w:rsidP="00AE48FE">
            <w:r w:rsidRPr="00AE48FE">
              <w:t>2 02 45160 10 0000 151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r w:rsidRPr="00AE48FE">
              <w:t>1 403,9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r w:rsidRPr="00AE48FE">
              <w:t>1 618,1</w:t>
            </w:r>
          </w:p>
        </w:tc>
      </w:tr>
      <w:tr w:rsidR="00AE48FE" w:rsidRPr="00AE48FE" w:rsidTr="00AE48FE">
        <w:trPr>
          <w:trHeight w:val="360"/>
        </w:trPr>
        <w:tc>
          <w:tcPr>
            <w:tcW w:w="10194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Всего доходов</w:t>
            </w:r>
          </w:p>
        </w:tc>
        <w:tc>
          <w:tcPr>
            <w:tcW w:w="284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2 845,2</w:t>
            </w:r>
          </w:p>
        </w:tc>
        <w:tc>
          <w:tcPr>
            <w:tcW w:w="1881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3 059,4</w:t>
            </w:r>
          </w:p>
        </w:tc>
      </w:tr>
    </w:tbl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7"/>
        <w:gridCol w:w="595"/>
        <w:gridCol w:w="716"/>
        <w:gridCol w:w="703"/>
        <w:gridCol w:w="1213"/>
        <w:gridCol w:w="608"/>
        <w:gridCol w:w="1237"/>
        <w:gridCol w:w="1259"/>
      </w:tblGrid>
      <w:tr w:rsidR="00AE48FE" w:rsidRPr="00AE48FE" w:rsidTr="00AE48FE">
        <w:trPr>
          <w:trHeight w:val="285"/>
        </w:trPr>
        <w:tc>
          <w:tcPr>
            <w:tcW w:w="4800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2" w:name="RANGE!A1:H85"/>
            <w:bookmarkEnd w:id="2"/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/>
        </w:tc>
        <w:tc>
          <w:tcPr>
            <w:tcW w:w="960" w:type="dxa"/>
            <w:noWrap/>
            <w:hideMark/>
          </w:tcPr>
          <w:p w:rsidR="00AE48FE" w:rsidRPr="00AE48FE" w:rsidRDefault="00AE48FE" w:rsidP="00AE48FE"/>
        </w:tc>
        <w:tc>
          <w:tcPr>
            <w:tcW w:w="94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2520" w:type="dxa"/>
            <w:gridSpan w:val="2"/>
            <w:noWrap/>
            <w:hideMark/>
          </w:tcPr>
          <w:p w:rsidR="00AE48FE" w:rsidRPr="00AE48FE" w:rsidRDefault="00AE48FE">
            <w:r w:rsidRPr="00AE48FE">
              <w:t>Приложение 5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270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780" w:type="dxa"/>
            <w:noWrap/>
            <w:hideMark/>
          </w:tcPr>
          <w:p w:rsidR="00AE48FE" w:rsidRPr="00AE48FE" w:rsidRDefault="00AE48FE" w:rsidP="00AE48FE"/>
        </w:tc>
        <w:tc>
          <w:tcPr>
            <w:tcW w:w="960" w:type="dxa"/>
            <w:noWrap/>
            <w:hideMark/>
          </w:tcPr>
          <w:p w:rsidR="00AE48FE" w:rsidRPr="00AE48FE" w:rsidRDefault="00AE48FE" w:rsidP="00AE48FE"/>
        </w:tc>
        <w:tc>
          <w:tcPr>
            <w:tcW w:w="94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2520" w:type="dxa"/>
            <w:gridSpan w:val="2"/>
            <w:noWrap/>
            <w:hideMark/>
          </w:tcPr>
          <w:p w:rsidR="00AE48FE" w:rsidRPr="00AE48FE" w:rsidRDefault="00AE48FE">
            <w:r w:rsidRPr="00AE48FE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780" w:type="dxa"/>
            <w:noWrap/>
            <w:hideMark/>
          </w:tcPr>
          <w:p w:rsidR="00AE48FE" w:rsidRPr="00AE48FE" w:rsidRDefault="00AE48FE" w:rsidP="00AE48FE"/>
        </w:tc>
        <w:tc>
          <w:tcPr>
            <w:tcW w:w="960" w:type="dxa"/>
            <w:noWrap/>
            <w:hideMark/>
          </w:tcPr>
          <w:p w:rsidR="00AE48FE" w:rsidRPr="00AE48FE" w:rsidRDefault="00AE48FE" w:rsidP="00AE48FE"/>
        </w:tc>
        <w:tc>
          <w:tcPr>
            <w:tcW w:w="94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4240" w:type="dxa"/>
            <w:gridSpan w:val="3"/>
            <w:noWrap/>
            <w:hideMark/>
          </w:tcPr>
          <w:p w:rsidR="00AE48FE" w:rsidRPr="00AE48FE" w:rsidRDefault="00AE48FE">
            <w:r w:rsidRPr="00AE48FE">
              <w:t>Альметьевского сельского поселения</w:t>
            </w:r>
          </w:p>
        </w:tc>
      </w:tr>
      <w:tr w:rsidR="00AE48FE" w:rsidRPr="00AE48FE" w:rsidTr="00AE48FE">
        <w:trPr>
          <w:trHeight w:val="300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780" w:type="dxa"/>
            <w:noWrap/>
            <w:hideMark/>
          </w:tcPr>
          <w:p w:rsidR="00AE48FE" w:rsidRPr="00AE48FE" w:rsidRDefault="00AE48FE" w:rsidP="00AE48FE"/>
        </w:tc>
        <w:tc>
          <w:tcPr>
            <w:tcW w:w="960" w:type="dxa"/>
            <w:noWrap/>
            <w:hideMark/>
          </w:tcPr>
          <w:p w:rsidR="00AE48FE" w:rsidRPr="00AE48FE" w:rsidRDefault="00AE48FE" w:rsidP="00AE48FE"/>
        </w:tc>
        <w:tc>
          <w:tcPr>
            <w:tcW w:w="94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4240" w:type="dxa"/>
            <w:gridSpan w:val="3"/>
            <w:noWrap/>
            <w:hideMark/>
          </w:tcPr>
          <w:p w:rsidR="00AE48FE" w:rsidRPr="00AE48FE" w:rsidRDefault="00AE48FE">
            <w:r w:rsidRPr="00AE48FE">
              <w:t>от «26 » декабря 2018г. № 146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/>
        </w:tc>
        <w:tc>
          <w:tcPr>
            <w:tcW w:w="780" w:type="dxa"/>
            <w:hideMark/>
          </w:tcPr>
          <w:p w:rsidR="00AE48FE" w:rsidRPr="00AE48FE" w:rsidRDefault="00AE48FE"/>
        </w:tc>
        <w:tc>
          <w:tcPr>
            <w:tcW w:w="960" w:type="dxa"/>
            <w:hideMark/>
          </w:tcPr>
          <w:p w:rsidR="00AE48FE" w:rsidRPr="00AE48FE" w:rsidRDefault="00AE48FE"/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/>
        </w:tc>
        <w:tc>
          <w:tcPr>
            <w:tcW w:w="80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780" w:type="dxa"/>
            <w:noWrap/>
            <w:hideMark/>
          </w:tcPr>
          <w:p w:rsidR="00AE48FE" w:rsidRPr="00AE48FE" w:rsidRDefault="00AE48FE"/>
        </w:tc>
        <w:tc>
          <w:tcPr>
            <w:tcW w:w="960" w:type="dxa"/>
            <w:noWrap/>
            <w:hideMark/>
          </w:tcPr>
          <w:p w:rsidR="00AE48FE" w:rsidRPr="00AE48FE" w:rsidRDefault="00AE48FE"/>
        </w:tc>
        <w:tc>
          <w:tcPr>
            <w:tcW w:w="94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80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Таблица 1</w:t>
            </w:r>
          </w:p>
        </w:tc>
      </w:tr>
      <w:tr w:rsidR="00AE48FE" w:rsidRPr="00AE48FE" w:rsidTr="00AE48FE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AE48FE" w:rsidRPr="00AE48FE" w:rsidTr="00AE48FE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AE48FE" w:rsidRPr="00AE48FE" w:rsidTr="00AE48FE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на 2018 год </w:t>
            </w:r>
          </w:p>
        </w:tc>
      </w:tr>
      <w:tr w:rsidR="00AE48FE" w:rsidRPr="00AE48FE" w:rsidTr="00AE48FE">
        <w:trPr>
          <w:trHeight w:val="330"/>
        </w:trPr>
        <w:tc>
          <w:tcPr>
            <w:tcW w:w="48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/>
        </w:tc>
        <w:tc>
          <w:tcPr>
            <w:tcW w:w="960" w:type="dxa"/>
            <w:noWrap/>
            <w:hideMark/>
          </w:tcPr>
          <w:p w:rsidR="00AE48FE" w:rsidRPr="00AE48FE" w:rsidRDefault="00AE48FE" w:rsidP="00AE48FE"/>
        </w:tc>
        <w:tc>
          <w:tcPr>
            <w:tcW w:w="940" w:type="dxa"/>
            <w:noWrap/>
            <w:hideMark/>
          </w:tcPr>
          <w:p w:rsidR="00AE48FE" w:rsidRPr="00AE48FE" w:rsidRDefault="00AE48FE" w:rsidP="00AE48FE"/>
        </w:tc>
        <w:tc>
          <w:tcPr>
            <w:tcW w:w="1700" w:type="dxa"/>
            <w:noWrap/>
            <w:hideMark/>
          </w:tcPr>
          <w:p w:rsidR="00AE48FE" w:rsidRPr="00AE48FE" w:rsidRDefault="00AE48FE" w:rsidP="00AE48FE"/>
        </w:tc>
        <w:tc>
          <w:tcPr>
            <w:tcW w:w="80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</w:tr>
      <w:tr w:rsidR="00AE48FE" w:rsidRPr="00AE48FE" w:rsidTr="00AE48FE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(тыс.рублей)</w:t>
            </w:r>
          </w:p>
        </w:tc>
      </w:tr>
      <w:tr w:rsidR="00AE48FE" w:rsidRPr="00AE48FE" w:rsidTr="00AE48FE">
        <w:trPr>
          <w:trHeight w:val="312"/>
        </w:trPr>
        <w:tc>
          <w:tcPr>
            <w:tcW w:w="480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45"/>
        </w:trPr>
        <w:tc>
          <w:tcPr>
            <w:tcW w:w="480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660,3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660,3</w:t>
            </w:r>
          </w:p>
        </w:tc>
      </w:tr>
      <w:tr w:rsidR="00AE48FE" w:rsidRPr="00AE48FE" w:rsidTr="00AE48FE">
        <w:trPr>
          <w:trHeight w:val="108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845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660,3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660,3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845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160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845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126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lastRenderedPageBreak/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2 373,4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2 539,9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1 115,2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1 160,2</w:t>
            </w:r>
          </w:p>
        </w:tc>
      </w:tr>
      <w:tr w:rsidR="00AE48FE" w:rsidRPr="00AE48FE" w:rsidTr="00AE48FE">
        <w:trPr>
          <w:trHeight w:val="169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1 000,2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1 000,2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</w:tr>
      <w:tr w:rsidR="00AE48FE" w:rsidRPr="00AE48FE" w:rsidTr="00AE48FE">
        <w:trPr>
          <w:trHeight w:val="159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354,8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361,8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639,9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632,9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Проведение выборов и референдумов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98,4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143,4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98,4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143,4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800" w:type="dxa"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492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190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492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500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46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51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82,9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82,9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</w:tr>
      <w:tr w:rsidR="00AE48FE" w:rsidRPr="00AE48FE" w:rsidTr="00AE48FE">
        <w:trPr>
          <w:trHeight w:val="189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lastRenderedPageBreak/>
              <w:t>Непрограммные направления расхода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49,8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49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241,1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241,1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229,3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229,3</w:t>
            </w:r>
          </w:p>
        </w:tc>
      </w:tr>
      <w:tr w:rsidR="00AE48FE" w:rsidRPr="00AE48FE" w:rsidTr="00AE48FE">
        <w:trPr>
          <w:trHeight w:val="130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12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884,4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1 005,9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54,2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54,2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Мероприятия в области коммунального хозяйства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830,2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951,7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27,8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802,4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923,9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Озеленение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96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AE48FE" w:rsidRPr="00AE48FE" w:rsidRDefault="00AE48FE" w:rsidP="00AE48FE">
            <w:r w:rsidRPr="00AE48FE">
              <w:t>860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45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2 986,0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3 200,2</w:t>
            </w:r>
          </w:p>
        </w:tc>
      </w:tr>
    </w:tbl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2"/>
        <w:gridCol w:w="666"/>
        <w:gridCol w:w="666"/>
        <w:gridCol w:w="1277"/>
        <w:gridCol w:w="666"/>
        <w:gridCol w:w="1349"/>
        <w:gridCol w:w="1372"/>
      </w:tblGrid>
      <w:tr w:rsidR="00AE48FE" w:rsidRPr="00AE48FE" w:rsidTr="00AE48FE">
        <w:trPr>
          <w:trHeight w:val="285"/>
        </w:trPr>
        <w:tc>
          <w:tcPr>
            <w:tcW w:w="4800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3" w:name="RANGE!A1:G84"/>
            <w:bookmarkEnd w:id="3"/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640" w:type="dxa"/>
            <w:noWrap/>
            <w:hideMark/>
          </w:tcPr>
          <w:p w:rsidR="00AE48FE" w:rsidRPr="00AE48FE" w:rsidRDefault="00AE48FE"/>
        </w:tc>
        <w:tc>
          <w:tcPr>
            <w:tcW w:w="2540" w:type="dxa"/>
            <w:gridSpan w:val="2"/>
            <w:noWrap/>
            <w:hideMark/>
          </w:tcPr>
          <w:p w:rsidR="00AE48FE" w:rsidRPr="00AE48FE" w:rsidRDefault="00AE48FE">
            <w:r w:rsidRPr="00AE48FE">
              <w:t>Приложение 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270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640" w:type="dxa"/>
            <w:noWrap/>
            <w:hideMark/>
          </w:tcPr>
          <w:p w:rsidR="00AE48FE" w:rsidRPr="00AE48FE" w:rsidRDefault="00AE48FE"/>
        </w:tc>
        <w:tc>
          <w:tcPr>
            <w:tcW w:w="2540" w:type="dxa"/>
            <w:gridSpan w:val="2"/>
            <w:noWrap/>
            <w:hideMark/>
          </w:tcPr>
          <w:p w:rsidR="00AE48FE" w:rsidRPr="00AE48FE" w:rsidRDefault="00AE48FE">
            <w:r w:rsidRPr="00AE48FE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640" w:type="dxa"/>
            <w:noWrap/>
            <w:hideMark/>
          </w:tcPr>
          <w:p w:rsidR="00AE48FE" w:rsidRPr="00AE48FE" w:rsidRDefault="00AE48FE"/>
        </w:tc>
        <w:tc>
          <w:tcPr>
            <w:tcW w:w="4260" w:type="dxa"/>
            <w:gridSpan w:val="3"/>
            <w:noWrap/>
            <w:hideMark/>
          </w:tcPr>
          <w:p w:rsidR="00AE48FE" w:rsidRPr="00AE48FE" w:rsidRDefault="00AE48FE">
            <w:r w:rsidRPr="00AE48FE">
              <w:t>Альметьевского сельского поселения</w:t>
            </w:r>
          </w:p>
        </w:tc>
      </w:tr>
      <w:tr w:rsidR="00AE48FE" w:rsidRPr="00AE48FE" w:rsidTr="00AE48FE">
        <w:trPr>
          <w:trHeight w:val="300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640" w:type="dxa"/>
            <w:noWrap/>
            <w:hideMark/>
          </w:tcPr>
          <w:p w:rsidR="00AE48FE" w:rsidRPr="00AE48FE" w:rsidRDefault="00AE48FE"/>
        </w:tc>
        <w:tc>
          <w:tcPr>
            <w:tcW w:w="4260" w:type="dxa"/>
            <w:gridSpan w:val="3"/>
            <w:noWrap/>
            <w:hideMark/>
          </w:tcPr>
          <w:p w:rsidR="00AE48FE" w:rsidRPr="00AE48FE" w:rsidRDefault="00AE48FE">
            <w:r w:rsidRPr="00AE48FE">
              <w:t>от «26» декабря  2018г. № 146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/>
        </w:tc>
        <w:tc>
          <w:tcPr>
            <w:tcW w:w="820" w:type="dxa"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 xml:space="preserve">                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480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64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Таблица 1</w:t>
            </w:r>
          </w:p>
        </w:tc>
      </w:tr>
      <w:tr w:rsidR="00AE48FE" w:rsidRPr="00AE48FE" w:rsidTr="00AE48FE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Распределение</w:t>
            </w:r>
          </w:p>
        </w:tc>
      </w:tr>
      <w:tr w:rsidR="00AE48FE" w:rsidRPr="00AE48FE" w:rsidTr="00AE48FE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AE48FE" w:rsidRPr="00AE48FE" w:rsidTr="00AE48FE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AE48FE" w:rsidRPr="00AE48FE" w:rsidTr="00AE48FE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AE48FE" w:rsidRPr="00AE48FE" w:rsidTr="00AE48FE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классификации расходов бюджетов на 2018 год </w:t>
            </w:r>
          </w:p>
        </w:tc>
      </w:tr>
      <w:tr w:rsidR="00AE48FE" w:rsidRPr="00AE48FE" w:rsidTr="00AE48FE">
        <w:trPr>
          <w:trHeight w:val="330"/>
        </w:trPr>
        <w:tc>
          <w:tcPr>
            <w:tcW w:w="48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164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</w:tr>
      <w:tr w:rsidR="00AE48FE" w:rsidRPr="00AE48FE" w:rsidTr="00AE48FE">
        <w:trPr>
          <w:trHeight w:val="330"/>
        </w:trPr>
        <w:tc>
          <w:tcPr>
            <w:tcW w:w="8900" w:type="dxa"/>
            <w:gridSpan w:val="5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(тыс.рублей)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</w:t>
            </w:r>
          </w:p>
        </w:tc>
        <w:tc>
          <w:tcPr>
            <w:tcW w:w="164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45"/>
        </w:trPr>
        <w:tc>
          <w:tcPr>
            <w:tcW w:w="480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1 727,8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1 820,5</w:t>
            </w:r>
          </w:p>
        </w:tc>
      </w:tr>
      <w:tr w:rsidR="00AE48FE" w:rsidRPr="00AE48FE" w:rsidTr="00AE48FE">
        <w:trPr>
          <w:trHeight w:val="108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660,3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660,3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163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162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1 000,2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1 000,2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</w:tr>
      <w:tr w:rsidR="00AE48FE" w:rsidRPr="00AE48FE" w:rsidTr="00AE48FE">
        <w:trPr>
          <w:trHeight w:val="175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354,8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361,8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639,9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632,9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Проведение выборов и референдумов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98,4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143,4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98,4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143,4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820" w:type="dxa"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189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500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99 0 00 5930 0</w:t>
            </w:r>
          </w:p>
        </w:tc>
        <w:tc>
          <w:tcPr>
            <w:tcW w:w="820" w:type="dxa"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99 0 00 5930 0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</w:tr>
      <w:tr w:rsidR="00AE48FE" w:rsidRPr="00AE48FE" w:rsidTr="00AE48FE">
        <w:trPr>
          <w:trHeight w:val="37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Закупка товаров, работ и услуг для обеспечения </w:t>
            </w:r>
            <w:r w:rsidRPr="00AE48FE"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82,9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82,9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82,9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</w:tr>
      <w:tr w:rsidR="00AE48FE" w:rsidRPr="00AE48FE" w:rsidTr="00AE48FE">
        <w:trPr>
          <w:trHeight w:val="162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49,8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241,1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241,1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229,3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229,3</w:t>
            </w:r>
          </w:p>
        </w:tc>
      </w:tr>
      <w:tr w:rsidR="00AE48FE" w:rsidRPr="00AE48FE" w:rsidTr="00AE48FE">
        <w:trPr>
          <w:trHeight w:val="130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09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09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884,4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1 005,9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54,2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54,2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Мероприятия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830,2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951,7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27,8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802,4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i/>
                <w:iCs/>
              </w:rPr>
            </w:pPr>
            <w:r w:rsidRPr="00AE48FE">
              <w:rPr>
                <w:i/>
                <w:iCs/>
              </w:rPr>
              <w:t>923,9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31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Озеленение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945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63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960"/>
        </w:trPr>
        <w:tc>
          <w:tcPr>
            <w:tcW w:w="480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563"/>
        </w:trPr>
        <w:tc>
          <w:tcPr>
            <w:tcW w:w="480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2 986,0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3 200,2</w:t>
            </w:r>
          </w:p>
        </w:tc>
      </w:tr>
    </w:tbl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2"/>
        <w:gridCol w:w="1318"/>
        <w:gridCol w:w="556"/>
        <w:gridCol w:w="659"/>
        <w:gridCol w:w="659"/>
        <w:gridCol w:w="1330"/>
        <w:gridCol w:w="1354"/>
      </w:tblGrid>
      <w:tr w:rsidR="00AE48FE" w:rsidRPr="00AE48FE" w:rsidTr="00AE48FE">
        <w:trPr>
          <w:trHeight w:val="285"/>
        </w:trPr>
        <w:tc>
          <w:tcPr>
            <w:tcW w:w="5040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4" w:name="RANGE!A1:G96"/>
            <w:bookmarkEnd w:id="4"/>
          </w:p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68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2520" w:type="dxa"/>
            <w:gridSpan w:val="2"/>
            <w:noWrap/>
            <w:hideMark/>
          </w:tcPr>
          <w:p w:rsidR="00AE48FE" w:rsidRPr="00AE48FE" w:rsidRDefault="00AE48FE">
            <w:r w:rsidRPr="00AE48FE">
              <w:t>Приложение 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270"/>
        </w:trPr>
        <w:tc>
          <w:tcPr>
            <w:tcW w:w="504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68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2520" w:type="dxa"/>
            <w:gridSpan w:val="2"/>
            <w:noWrap/>
            <w:hideMark/>
          </w:tcPr>
          <w:p w:rsidR="00AE48FE" w:rsidRPr="00AE48FE" w:rsidRDefault="00AE48FE">
            <w:r w:rsidRPr="00AE48FE">
              <w:t xml:space="preserve">к решению Совета 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504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68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4220" w:type="dxa"/>
            <w:gridSpan w:val="3"/>
            <w:noWrap/>
            <w:hideMark/>
          </w:tcPr>
          <w:p w:rsidR="00AE48FE" w:rsidRPr="00AE48FE" w:rsidRDefault="00AE48FE">
            <w:r w:rsidRPr="00AE48FE">
              <w:t>Альметьевского сельского поселения</w:t>
            </w:r>
          </w:p>
        </w:tc>
      </w:tr>
      <w:tr w:rsidR="00AE48FE" w:rsidRPr="00AE48FE" w:rsidTr="00AE48FE">
        <w:trPr>
          <w:trHeight w:val="300"/>
        </w:trPr>
        <w:tc>
          <w:tcPr>
            <w:tcW w:w="504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 w:rsidP="00AE48FE"/>
        </w:tc>
        <w:tc>
          <w:tcPr>
            <w:tcW w:w="680" w:type="dxa"/>
            <w:noWrap/>
            <w:hideMark/>
          </w:tcPr>
          <w:p w:rsidR="00AE48FE" w:rsidRPr="00AE48FE" w:rsidRDefault="00AE48FE" w:rsidP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4220" w:type="dxa"/>
            <w:gridSpan w:val="3"/>
            <w:noWrap/>
            <w:hideMark/>
          </w:tcPr>
          <w:p w:rsidR="00AE48FE" w:rsidRPr="00AE48FE" w:rsidRDefault="00AE48FE">
            <w:r w:rsidRPr="00AE48FE">
              <w:t>от «26 » декабря 2018г. № 146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/>
        </w:tc>
        <w:tc>
          <w:tcPr>
            <w:tcW w:w="1720" w:type="dxa"/>
            <w:hideMark/>
          </w:tcPr>
          <w:p w:rsidR="00AE48FE" w:rsidRPr="00AE48FE" w:rsidRDefault="00AE48FE"/>
        </w:tc>
        <w:tc>
          <w:tcPr>
            <w:tcW w:w="68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hideMark/>
          </w:tcPr>
          <w:p w:rsidR="00AE48FE" w:rsidRPr="00AE48FE" w:rsidRDefault="00AE48FE"/>
        </w:tc>
        <w:tc>
          <w:tcPr>
            <w:tcW w:w="820" w:type="dxa"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/>
        </w:tc>
      </w:tr>
      <w:tr w:rsidR="00AE48FE" w:rsidRPr="00AE48FE" w:rsidTr="00AE48FE">
        <w:trPr>
          <w:trHeight w:val="315"/>
        </w:trPr>
        <w:tc>
          <w:tcPr>
            <w:tcW w:w="5040" w:type="dxa"/>
            <w:noWrap/>
            <w:hideMark/>
          </w:tcPr>
          <w:p w:rsidR="00AE48FE" w:rsidRPr="00AE48FE" w:rsidRDefault="00AE48FE"/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68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Таблица 1</w:t>
            </w:r>
          </w:p>
        </w:tc>
      </w:tr>
      <w:tr w:rsidR="00AE48FE" w:rsidRPr="00AE48FE" w:rsidTr="00AE48FE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AE48FE" w:rsidRPr="00AE48FE" w:rsidTr="00AE48FE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AE48FE" w:rsidRPr="00AE48FE" w:rsidTr="00AE48FE">
        <w:trPr>
          <w:trHeight w:val="338"/>
        </w:trPr>
        <w:tc>
          <w:tcPr>
            <w:tcW w:w="12480" w:type="dxa"/>
            <w:gridSpan w:val="7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AE48FE" w:rsidRPr="00AE48FE" w:rsidTr="00AE48FE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AE48FE" w:rsidRPr="00AE48FE" w:rsidTr="00AE48FE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AE48FE" w:rsidRPr="00AE48FE" w:rsidTr="00AE48FE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 xml:space="preserve">на 2018 год 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AE48FE" w:rsidRPr="00AE48FE" w:rsidRDefault="00AE48FE"/>
        </w:tc>
        <w:tc>
          <w:tcPr>
            <w:tcW w:w="68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82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  <w:tc>
          <w:tcPr>
            <w:tcW w:w="1700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30"/>
        </w:trPr>
        <w:tc>
          <w:tcPr>
            <w:tcW w:w="9080" w:type="dxa"/>
            <w:gridSpan w:val="5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/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(тыс.рублей)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</w:t>
            </w:r>
          </w:p>
        </w:tc>
        <w:tc>
          <w:tcPr>
            <w:tcW w:w="3400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45"/>
        </w:trPr>
        <w:tc>
          <w:tcPr>
            <w:tcW w:w="504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1700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27,8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27,8</w:t>
            </w:r>
          </w:p>
        </w:tc>
      </w:tr>
      <w:tr w:rsidR="00AE48FE" w:rsidRPr="00AE48FE" w:rsidTr="00AE48FE">
        <w:trPr>
          <w:trHeight w:val="3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Содержание кладбищ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Б1 0 00 7804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27,8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2 958,2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3 172,4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Проведение выборов и референдумов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  <w:i/>
                <w:iCs/>
              </w:rPr>
            </w:pPr>
            <w:r w:rsidRPr="00AE48F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16,6</w:t>
            </w:r>
          </w:p>
        </w:tc>
      </w:tr>
      <w:tr w:rsidR="00AE48FE" w:rsidRPr="00AE48FE" w:rsidTr="00AE48FE">
        <w:trPr>
          <w:trHeight w:val="37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Обеспечение проведения выборов и референдумов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99 0 00 0201 5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3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Глава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18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612,6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660,3</w:t>
            </w:r>
          </w:p>
        </w:tc>
      </w:tr>
      <w:tr w:rsidR="00AE48FE" w:rsidRPr="00AE48FE" w:rsidTr="00AE48FE">
        <w:trPr>
          <w:trHeight w:val="3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Центральный аппарат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1 000,2</w:t>
            </w:r>
          </w:p>
        </w:tc>
      </w:tr>
      <w:tr w:rsidR="00AE48FE" w:rsidRPr="00AE48FE" w:rsidTr="00AE48FE">
        <w:trPr>
          <w:trHeight w:val="165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354,8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361,8</w:t>
            </w:r>
          </w:p>
        </w:tc>
      </w:tr>
      <w:tr w:rsidR="00AE48FE" w:rsidRPr="00AE48FE" w:rsidTr="00AE48FE">
        <w:trPr>
          <w:trHeight w:val="3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354,8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361,8</w:t>
            </w:r>
          </w:p>
        </w:tc>
      </w:tr>
      <w:tr w:rsidR="00AE48FE" w:rsidRPr="00AE48FE" w:rsidTr="00AE48FE">
        <w:trPr>
          <w:trHeight w:val="133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354,8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361,8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639,9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632,9</w:t>
            </w:r>
          </w:p>
        </w:tc>
      </w:tr>
      <w:tr w:rsidR="00AE48FE" w:rsidRPr="00AE48FE" w:rsidTr="00AE48FE">
        <w:trPr>
          <w:trHeight w:val="36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639,9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632,9</w:t>
            </w:r>
          </w:p>
        </w:tc>
      </w:tr>
      <w:tr w:rsidR="00AE48FE" w:rsidRPr="00AE48FE" w:rsidTr="00AE48FE">
        <w:trPr>
          <w:trHeight w:val="135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639,9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632,9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</w:tr>
      <w:tr w:rsidR="00AE48FE" w:rsidRPr="00AE48FE" w:rsidTr="00AE48FE">
        <w:trPr>
          <w:trHeight w:val="12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99 0 00 0204 0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5,5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6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Обеспечение пожарной безопасности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99 0 00 0267 0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49,8</w:t>
            </w:r>
          </w:p>
        </w:tc>
      </w:tr>
      <w:tr w:rsidR="00AE48FE" w:rsidRPr="00AE48FE" w:rsidTr="00AE48FE">
        <w:trPr>
          <w:trHeight w:val="60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99 0 00 0295 0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800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42,7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Мероприятия по землеустройству и землепользованию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31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Другие вопросы в области национальной экономики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99 0 00 0344 0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11,8</w:t>
            </w:r>
          </w:p>
        </w:tc>
      </w:tr>
      <w:tr w:rsidR="00AE48FE" w:rsidRPr="00AE48FE" w:rsidTr="00AE48FE">
        <w:trPr>
          <w:trHeight w:val="157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Межбюджетные трансферты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500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500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99 0 00 2560 0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500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19,0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lastRenderedPageBreak/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82,9</w:t>
            </w:r>
          </w:p>
        </w:tc>
      </w:tr>
      <w:tr w:rsidR="00AE48FE" w:rsidRPr="00AE48FE" w:rsidTr="00AE48FE">
        <w:trPr>
          <w:trHeight w:val="189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</w:tr>
      <w:tr w:rsidR="00AE48FE" w:rsidRPr="00AE48FE" w:rsidTr="00AE48FE">
        <w:trPr>
          <w:trHeight w:val="42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100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74,3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99 0 00 5118 0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8,6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Мероприятия в области коммунального хозяйства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40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99 0 00 7505 0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54,2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Уличное освещение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99 0 00 7801 0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150,6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246,6</w:t>
            </w:r>
          </w:p>
        </w:tc>
      </w:tr>
      <w:tr w:rsidR="00AE48FE" w:rsidRPr="00AE48FE" w:rsidTr="00AE48FE">
        <w:trPr>
          <w:trHeight w:val="1358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lastRenderedPageBreak/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Дорожное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99 0 00 7802 0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04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229,3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Озеленение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99 0 00 7803 0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181,0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Прочие мероприятия по благоустройству городских округов и поселений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94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99 0 00 7805 0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05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470,8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496,3</w:t>
            </w:r>
          </w:p>
        </w:tc>
      </w:tr>
      <w:tr w:rsidR="00AE48FE" w:rsidRPr="00AE48FE" w:rsidTr="00AE48FE">
        <w:trPr>
          <w:trHeight w:val="43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Диспансеризация муниципальных служащих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67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99 0 00 9707 1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5,8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Выполнение других обязательств государства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630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465"/>
        </w:trPr>
        <w:tc>
          <w:tcPr>
            <w:tcW w:w="5040" w:type="dxa"/>
            <w:hideMark/>
          </w:tcPr>
          <w:p w:rsidR="00AE48FE" w:rsidRPr="00AE48FE" w:rsidRDefault="00AE48FE">
            <w:r w:rsidRPr="00AE48FE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AE48FE" w:rsidRPr="00AE48FE" w:rsidRDefault="00AE48FE">
            <w:r w:rsidRPr="00AE48FE">
              <w:t>99 2 00 0300 0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 w:rsidP="00AE48FE">
            <w:r w:rsidRPr="00AE48FE">
              <w:t>200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01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 w:rsidP="00AE48FE">
            <w:r w:rsidRPr="00AE48FE">
              <w:t>13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30,9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r w:rsidRPr="00AE48FE">
              <w:t>75,9</w:t>
            </w:r>
          </w:p>
        </w:tc>
      </w:tr>
      <w:tr w:rsidR="00AE48FE" w:rsidRPr="00AE48FE" w:rsidTr="00AE48FE">
        <w:trPr>
          <w:trHeight w:val="563"/>
        </w:trPr>
        <w:tc>
          <w:tcPr>
            <w:tcW w:w="504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ВСЕГО РАСХОДОВ</w:t>
            </w:r>
          </w:p>
        </w:tc>
        <w:tc>
          <w:tcPr>
            <w:tcW w:w="1720" w:type="dxa"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E48FE" w:rsidRPr="00AE48FE" w:rsidRDefault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2 986,0</w:t>
            </w:r>
          </w:p>
        </w:tc>
        <w:tc>
          <w:tcPr>
            <w:tcW w:w="1700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3 200,2</w:t>
            </w:r>
          </w:p>
        </w:tc>
      </w:tr>
    </w:tbl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p w:rsidR="00AE48FE" w:rsidRDefault="00AE48F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98"/>
        <w:gridCol w:w="1856"/>
        <w:gridCol w:w="1774"/>
      </w:tblGrid>
      <w:tr w:rsidR="00AE48FE" w:rsidRPr="00AE48FE" w:rsidTr="00AE48FE">
        <w:trPr>
          <w:trHeight w:val="315"/>
        </w:trPr>
        <w:tc>
          <w:tcPr>
            <w:tcW w:w="6037" w:type="dxa"/>
            <w:noWrap/>
            <w:hideMark/>
          </w:tcPr>
          <w:p w:rsidR="00AE48FE" w:rsidRPr="00AE48FE" w:rsidRDefault="00AE48FE">
            <w:pPr>
              <w:rPr>
                <w:lang w:val="ru-RU"/>
              </w:rPr>
            </w:pPr>
            <w:bookmarkStart w:id="5" w:name="RANGE!A1:C32"/>
            <w:bookmarkEnd w:id="5"/>
          </w:p>
        </w:tc>
        <w:tc>
          <w:tcPr>
            <w:tcW w:w="1867" w:type="dxa"/>
            <w:noWrap/>
            <w:hideMark/>
          </w:tcPr>
          <w:p w:rsidR="00AE48FE" w:rsidRPr="00AE48FE" w:rsidRDefault="00AE48FE">
            <w:r w:rsidRPr="00AE48FE">
              <w:t>Приложение 9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6037" w:type="dxa"/>
            <w:noWrap/>
            <w:hideMark/>
          </w:tcPr>
          <w:p w:rsidR="00AE48FE" w:rsidRPr="00AE48FE" w:rsidRDefault="00AE48FE"/>
        </w:tc>
        <w:tc>
          <w:tcPr>
            <w:tcW w:w="3652" w:type="dxa"/>
            <w:gridSpan w:val="2"/>
            <w:noWrap/>
            <w:hideMark/>
          </w:tcPr>
          <w:p w:rsidR="00AE48FE" w:rsidRPr="00AE48FE" w:rsidRDefault="00AE48FE">
            <w:r w:rsidRPr="00AE48FE">
              <w:t>к решению Совета</w:t>
            </w:r>
          </w:p>
        </w:tc>
      </w:tr>
      <w:tr w:rsidR="00AE48FE" w:rsidRPr="00AE48FE" w:rsidTr="00AE48FE">
        <w:trPr>
          <w:trHeight w:val="315"/>
        </w:trPr>
        <w:tc>
          <w:tcPr>
            <w:tcW w:w="6037" w:type="dxa"/>
            <w:noWrap/>
            <w:hideMark/>
          </w:tcPr>
          <w:p w:rsidR="00AE48FE" w:rsidRPr="00AE48FE" w:rsidRDefault="00AE48FE"/>
        </w:tc>
        <w:tc>
          <w:tcPr>
            <w:tcW w:w="3652" w:type="dxa"/>
            <w:gridSpan w:val="2"/>
            <w:noWrap/>
            <w:hideMark/>
          </w:tcPr>
          <w:p w:rsidR="00AE48FE" w:rsidRPr="00AE48FE" w:rsidRDefault="00AE48FE">
            <w:r w:rsidRPr="00AE48FE">
              <w:t>Альметьевского сельского поселения</w:t>
            </w:r>
          </w:p>
        </w:tc>
      </w:tr>
      <w:tr w:rsidR="00AE48FE" w:rsidRPr="00AE48FE" w:rsidTr="00AE48FE">
        <w:trPr>
          <w:trHeight w:val="315"/>
        </w:trPr>
        <w:tc>
          <w:tcPr>
            <w:tcW w:w="6037" w:type="dxa"/>
            <w:noWrap/>
            <w:hideMark/>
          </w:tcPr>
          <w:p w:rsidR="00AE48FE" w:rsidRPr="00AE48FE" w:rsidRDefault="00AE48FE"/>
        </w:tc>
        <w:tc>
          <w:tcPr>
            <w:tcW w:w="3652" w:type="dxa"/>
            <w:gridSpan w:val="2"/>
            <w:noWrap/>
            <w:hideMark/>
          </w:tcPr>
          <w:p w:rsidR="00AE48FE" w:rsidRPr="00AE48FE" w:rsidRDefault="00AE48FE">
            <w:r w:rsidRPr="00AE48FE">
              <w:t>от «26» декабря 2018г. № 146</w:t>
            </w:r>
          </w:p>
        </w:tc>
      </w:tr>
      <w:tr w:rsidR="00AE48FE" w:rsidRPr="00AE48FE" w:rsidTr="00AE48FE">
        <w:trPr>
          <w:trHeight w:val="300"/>
        </w:trPr>
        <w:tc>
          <w:tcPr>
            <w:tcW w:w="6037" w:type="dxa"/>
            <w:noWrap/>
            <w:hideMark/>
          </w:tcPr>
          <w:p w:rsidR="00AE48FE" w:rsidRPr="00AE48FE" w:rsidRDefault="00AE48FE"/>
        </w:tc>
        <w:tc>
          <w:tcPr>
            <w:tcW w:w="1867" w:type="dxa"/>
            <w:noWrap/>
            <w:hideMark/>
          </w:tcPr>
          <w:p w:rsidR="00AE48FE" w:rsidRPr="00AE48FE" w:rsidRDefault="00AE48FE"/>
        </w:tc>
        <w:tc>
          <w:tcPr>
            <w:tcW w:w="1785" w:type="dxa"/>
            <w:noWrap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930"/>
        </w:trPr>
        <w:tc>
          <w:tcPr>
            <w:tcW w:w="9689" w:type="dxa"/>
            <w:gridSpan w:val="3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</w:t>
            </w:r>
          </w:p>
        </w:tc>
      </w:tr>
      <w:tr w:rsidR="00AE48FE" w:rsidRPr="00AE48FE" w:rsidTr="00AE48FE">
        <w:trPr>
          <w:trHeight w:val="300"/>
        </w:trPr>
        <w:tc>
          <w:tcPr>
            <w:tcW w:w="6037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</w:p>
        </w:tc>
        <w:tc>
          <w:tcPr>
            <w:tcW w:w="1867" w:type="dxa"/>
            <w:hideMark/>
          </w:tcPr>
          <w:p w:rsidR="00AE48FE" w:rsidRPr="00AE48FE" w:rsidRDefault="00AE48FE" w:rsidP="00AE48FE"/>
        </w:tc>
        <w:tc>
          <w:tcPr>
            <w:tcW w:w="1785" w:type="dxa"/>
            <w:hideMark/>
          </w:tcPr>
          <w:p w:rsidR="00AE48FE" w:rsidRPr="00AE48FE" w:rsidRDefault="00AE48FE"/>
        </w:tc>
      </w:tr>
      <w:tr w:rsidR="00AE48FE" w:rsidRPr="00AE48FE" w:rsidTr="00AE48FE">
        <w:trPr>
          <w:trHeight w:val="315"/>
        </w:trPr>
        <w:tc>
          <w:tcPr>
            <w:tcW w:w="6037" w:type="dxa"/>
            <w:noWrap/>
            <w:hideMark/>
          </w:tcPr>
          <w:p w:rsidR="00AE48FE" w:rsidRPr="00AE48FE" w:rsidRDefault="00AE48FE"/>
        </w:tc>
        <w:tc>
          <w:tcPr>
            <w:tcW w:w="1867" w:type="dxa"/>
            <w:noWrap/>
            <w:hideMark/>
          </w:tcPr>
          <w:p w:rsidR="00AE48FE" w:rsidRPr="00AE48FE" w:rsidRDefault="00AE48FE"/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(тыс. рублей)</w:t>
            </w:r>
          </w:p>
        </w:tc>
      </w:tr>
      <w:tr w:rsidR="00AE48FE" w:rsidRPr="00AE48FE" w:rsidTr="00AE48FE">
        <w:trPr>
          <w:trHeight w:val="1020"/>
        </w:trPr>
        <w:tc>
          <w:tcPr>
            <w:tcW w:w="6037" w:type="dxa"/>
            <w:vMerge w:val="restart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Наименования мероприятий</w:t>
            </w:r>
          </w:p>
        </w:tc>
        <w:tc>
          <w:tcPr>
            <w:tcW w:w="3652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AE48FE" w:rsidRPr="00AE48FE" w:rsidTr="00AE48FE">
        <w:trPr>
          <w:trHeight w:val="315"/>
        </w:trPr>
        <w:tc>
          <w:tcPr>
            <w:tcW w:w="6037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3652" w:type="dxa"/>
            <w:gridSpan w:val="2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Сумма</w:t>
            </w:r>
          </w:p>
        </w:tc>
      </w:tr>
      <w:tr w:rsidR="00AE48FE" w:rsidRPr="00AE48FE" w:rsidTr="00AE48FE">
        <w:trPr>
          <w:trHeight w:val="615"/>
        </w:trPr>
        <w:tc>
          <w:tcPr>
            <w:tcW w:w="6037" w:type="dxa"/>
            <w:vMerge/>
            <w:hideMark/>
          </w:tcPr>
          <w:p w:rsidR="00AE48FE" w:rsidRPr="00AE48FE" w:rsidRDefault="00AE48FE">
            <w:pPr>
              <w:rPr>
                <w:b/>
                <w:bCs/>
              </w:rPr>
            </w:pPr>
          </w:p>
        </w:tc>
        <w:tc>
          <w:tcPr>
            <w:tcW w:w="1867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Действующая редакция</w:t>
            </w:r>
          </w:p>
        </w:tc>
        <w:tc>
          <w:tcPr>
            <w:tcW w:w="1785" w:type="dxa"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Предлагаемая редакция</w:t>
            </w:r>
          </w:p>
        </w:tc>
      </w:tr>
      <w:tr w:rsidR="00AE48FE" w:rsidRPr="00AE48FE" w:rsidTr="00AE48FE">
        <w:trPr>
          <w:trHeight w:val="570"/>
        </w:trPr>
        <w:tc>
          <w:tcPr>
            <w:tcW w:w="6037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1 403,9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pPr>
              <w:rPr>
                <w:b/>
                <w:bCs/>
              </w:rPr>
            </w:pPr>
            <w:r w:rsidRPr="00AE48FE">
              <w:rPr>
                <w:b/>
                <w:bCs/>
              </w:rPr>
              <w:t>1 618,1</w:t>
            </w:r>
          </w:p>
        </w:tc>
      </w:tr>
      <w:tr w:rsidR="00AE48FE" w:rsidRPr="00AE48FE" w:rsidTr="00AE48FE">
        <w:trPr>
          <w:trHeight w:val="66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10,0</w:t>
            </w:r>
          </w:p>
        </w:tc>
      </w:tr>
      <w:tr w:rsidR="00AE48FE" w:rsidRPr="00AE48FE" w:rsidTr="00AE48FE">
        <w:trPr>
          <w:trHeight w:val="66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 на выполнение мероприятий по благоустройству территории поселения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127,7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127,7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субсидии на материальное поощрение Глав СП ко Дню местного самоуправления (РКМ РТ от 23.04.2018г. №937-р)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42,4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42,4</w:t>
            </w:r>
          </w:p>
        </w:tc>
      </w:tr>
      <w:tr w:rsidR="00AE48FE" w:rsidRPr="00AE48FE" w:rsidTr="00AE48FE">
        <w:trPr>
          <w:trHeight w:val="705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на устройство памятника в д.Ядыгар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200,0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200,0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субсидии на материальное поощрение Глав СП по итогам работы за I квартал в 2018г. (РКМ РТ от 25.04.2018г. №962-р)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35,4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35,4</w:t>
            </w:r>
          </w:p>
        </w:tc>
      </w:tr>
      <w:tr w:rsidR="00AE48FE" w:rsidRPr="00AE48FE" w:rsidTr="00AE48FE">
        <w:trPr>
          <w:trHeight w:val="12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5,4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5,4</w:t>
            </w:r>
          </w:p>
        </w:tc>
      </w:tr>
      <w:tr w:rsidR="00AE48FE" w:rsidRPr="00AE48FE" w:rsidTr="00AE48FE">
        <w:trPr>
          <w:trHeight w:val="15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182,4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182,4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 на увеличение фонда оплаты труда Глав СП отнесенных к 7, 9 - 12 группам оплаты труда (РКМ РТ от 02.06.2018г. №1324-р)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12,5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12,5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lastRenderedPageBreak/>
              <w:t>— 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125,2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125,2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субсидии на материальное поощрение Глав СП по итогам работы за II квартал  (РКМ РТ от 25.07.2018г. №1821-р)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33,7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33,7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 межбюджетные трансферты на выполнение мероприятий на приобретение мебели и услуги тех.по ремонту водопровода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106,0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106,0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межбюджетные трансферты на приобретение запасных частей на служебный автомобиль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26,8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26,8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субсидии на материальное поощрение Глав СП ко Дню Республики Татарстан (РКМ РТ от 25.08.2018г. №2266-р)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43,3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43,3</w:t>
            </w:r>
          </w:p>
        </w:tc>
      </w:tr>
      <w:tr w:rsidR="00AE48FE" w:rsidRPr="00AE48FE" w:rsidTr="00AE48FE">
        <w:trPr>
          <w:trHeight w:val="615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>— на увеличение фонда оплаты труда Глав СП (РКМ РТ от 12.10.2018г. №2664-р)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8,1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8,1</w:t>
            </w:r>
          </w:p>
        </w:tc>
      </w:tr>
      <w:tr w:rsidR="00AE48FE" w:rsidRPr="00AE48FE" w:rsidTr="00AE48FE">
        <w:trPr>
          <w:trHeight w:val="615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на материальное поощрение Глав СП по итогам работы за III квартал (РКМ РТ от 25.10.2018г. №2803-р)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28,9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28,9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выполнение мероприятий по благоустройству территории поселения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163,5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163,5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текущее содержание исполкома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207,5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207,5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оплату налог на имущество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1,3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1,3</w:t>
            </w:r>
          </w:p>
        </w:tc>
      </w:tr>
      <w:tr w:rsidR="00AE48FE" w:rsidRPr="00AE48FE" w:rsidTr="00AE48FE">
        <w:trPr>
          <w:trHeight w:val="9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16,6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 w:rsidP="00AE48FE">
            <w:r w:rsidRPr="00AE48FE">
              <w:t xml:space="preserve"> — межбюджетные трансферты на приобретение насосной станции 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27,2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27,2</w:t>
            </w:r>
          </w:p>
        </w:tc>
      </w:tr>
      <w:tr w:rsidR="00AE48FE" w:rsidRPr="00AE48FE" w:rsidTr="00AE48FE">
        <w:trPr>
          <w:trHeight w:val="675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на материальное поощрение Глав СП по итогам работы за IIII квартал (РКМ РТ от 24.12.2018г. №3599-р)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47,7</w:t>
            </w:r>
          </w:p>
        </w:tc>
      </w:tr>
      <w:tr w:rsidR="00AE48FE" w:rsidRPr="00AE48FE" w:rsidTr="00AE48FE">
        <w:trPr>
          <w:trHeight w:val="600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ремонт уличного освещения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96,0</w:t>
            </w:r>
          </w:p>
        </w:tc>
      </w:tr>
      <w:tr w:rsidR="00AE48FE" w:rsidRPr="00AE48FE" w:rsidTr="00AE48FE">
        <w:trPr>
          <w:trHeight w:val="300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отлов собак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25,5</w:t>
            </w:r>
          </w:p>
        </w:tc>
      </w:tr>
      <w:tr w:rsidR="00AE48FE" w:rsidRPr="00AE48FE" w:rsidTr="00AE48FE">
        <w:trPr>
          <w:trHeight w:val="615"/>
        </w:trPr>
        <w:tc>
          <w:tcPr>
            <w:tcW w:w="6037" w:type="dxa"/>
            <w:hideMark/>
          </w:tcPr>
          <w:p w:rsidR="00AE48FE" w:rsidRPr="00AE48FE" w:rsidRDefault="00AE48FE">
            <w:r w:rsidRPr="00AE48FE">
              <w:t xml:space="preserve">    — межбюджетные трансферты на приобретение табличек на клуб</w:t>
            </w:r>
          </w:p>
        </w:tc>
        <w:tc>
          <w:tcPr>
            <w:tcW w:w="1867" w:type="dxa"/>
            <w:noWrap/>
            <w:hideMark/>
          </w:tcPr>
          <w:p w:rsidR="00AE48FE" w:rsidRPr="00AE48FE" w:rsidRDefault="00AE48FE" w:rsidP="00AE48FE">
            <w:r w:rsidRPr="00AE48FE">
              <w:t>0,0</w:t>
            </w:r>
          </w:p>
        </w:tc>
        <w:tc>
          <w:tcPr>
            <w:tcW w:w="1785" w:type="dxa"/>
            <w:noWrap/>
            <w:hideMark/>
          </w:tcPr>
          <w:p w:rsidR="00AE48FE" w:rsidRPr="00AE48FE" w:rsidRDefault="00AE48FE" w:rsidP="00AE48FE">
            <w:r w:rsidRPr="00AE48FE">
              <w:t>45,0</w:t>
            </w:r>
          </w:p>
        </w:tc>
      </w:tr>
    </w:tbl>
    <w:p w:rsidR="00AE48FE" w:rsidRDefault="00AE48FE">
      <w:bookmarkStart w:id="6" w:name="_GoBack"/>
      <w:bookmarkEnd w:id="6"/>
    </w:p>
    <w:p w:rsidR="00AE48FE" w:rsidRDefault="00AE48FE"/>
    <w:p w:rsidR="00AE48FE" w:rsidRDefault="00AE48FE"/>
    <w:sectPr w:rsidR="00AE48FE" w:rsidSect="000B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AE4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AE48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AE48F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AE48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AE48F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B6681C" w:rsidRDefault="00AE48FE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C31DF3" w:rsidRDefault="00AE48FE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FE"/>
    <w:rsid w:val="006A14E0"/>
    <w:rsid w:val="00AE48FE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5457-F1A4-426E-A9EC-BD1A242B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E48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E48F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AE48FE"/>
  </w:style>
  <w:style w:type="paragraph" w:styleId="a6">
    <w:name w:val="header"/>
    <w:basedOn w:val="a"/>
    <w:link w:val="a7"/>
    <w:semiHidden/>
    <w:rsid w:val="00AE4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E48F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AE48FE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AE48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AE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4471</Words>
  <Characters>25490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2019-01-17T10:52:00Z</dcterms:created>
  <dcterms:modified xsi:type="dcterms:W3CDTF">2019-01-17T10:57:00Z</dcterms:modified>
</cp:coreProperties>
</file>