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2CF" w:rsidRDefault="00EA02CF" w:rsidP="00974CB9">
      <w:pPr>
        <w:ind w:firstLine="0"/>
      </w:pPr>
    </w:p>
    <w:p w:rsidR="00C86479" w:rsidRDefault="00C86479"/>
    <w:p w:rsidR="00393510" w:rsidRDefault="00393510"/>
    <w:tbl>
      <w:tblPr>
        <w:tblW w:w="9781" w:type="dxa"/>
        <w:tblInd w:w="-618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418"/>
        <w:gridCol w:w="4144"/>
      </w:tblGrid>
      <w:tr w:rsidR="003F7956" w:rsidTr="00510BF8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3F7956" w:rsidRDefault="00EA02CF" w:rsidP="00510BF8">
            <w:pPr>
              <w:spacing w:line="30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ru-RU"/>
              </w:rPr>
              <w:t>С</w:t>
            </w:r>
            <w:r w:rsidR="003F7956">
              <w:rPr>
                <w:rFonts w:ascii="Times New Roman" w:hAnsi="Times New Roman"/>
                <w:sz w:val="28"/>
                <w:szCs w:val="28"/>
                <w:lang w:val="tt-RU" w:eastAsia="ru-RU"/>
              </w:rPr>
              <w:t>ОВЕТ АЛЬМЕТЬЕВСКОГО  СЕЛЬСКОГО ПОСЕЛЕНИЯ ЕЛАБУЖСКОГО МУНИЦИПАЛЬНОГО РАЙОНА</w:t>
            </w:r>
          </w:p>
          <w:p w:rsidR="003F7956" w:rsidRDefault="003F7956" w:rsidP="00510BF8">
            <w:pPr>
              <w:spacing w:after="200" w:line="300" w:lineRule="exact"/>
              <w:ind w:right="-14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ru-RU"/>
              </w:rPr>
              <w:t>РЕСПУБЛИКИ ТАТАРСТАН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3F7956" w:rsidRDefault="003F7956" w:rsidP="00510BF8">
            <w:pPr>
              <w:autoSpaceDN w:val="0"/>
              <w:spacing w:after="200" w:line="276" w:lineRule="auto"/>
              <w:ind w:right="-158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27CB4A" wp14:editId="6CAE8563">
                  <wp:extent cx="647700" cy="660400"/>
                  <wp:effectExtent l="0" t="0" r="0" b="635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3F7956" w:rsidRDefault="003F7956" w:rsidP="00510BF8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ru-RU"/>
              </w:rPr>
              <w:t>ТАТАРСТАН РЕСПУБЛИКАСЫ</w:t>
            </w:r>
          </w:p>
          <w:p w:rsidR="003F7956" w:rsidRDefault="003F7956" w:rsidP="00510BF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ru-RU"/>
              </w:rPr>
              <w:t xml:space="preserve">АЛАБУГА МУНИЦИПАЛЬ РАЙОНЫ  ИЛМӘТ </w:t>
            </w:r>
          </w:p>
          <w:p w:rsidR="003F7956" w:rsidRDefault="003F7956" w:rsidP="00510BF8">
            <w:pPr>
              <w:autoSpaceDN w:val="0"/>
              <w:spacing w:after="200" w:line="27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ru-RU"/>
              </w:rPr>
              <w:t>АВЫЛ ҖИРЛЕГЕ СОВЕТЫ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 xml:space="preserve"> </w:t>
            </w:r>
          </w:p>
        </w:tc>
      </w:tr>
    </w:tbl>
    <w:p w:rsidR="003F7956" w:rsidRDefault="003F7956" w:rsidP="003F7956">
      <w:pPr>
        <w:ind w:firstLine="0"/>
        <w:jc w:val="left"/>
        <w:rPr>
          <w:rFonts w:ascii="Times New Roman" w:hAnsi="Times New Roman"/>
          <w:b/>
          <w:sz w:val="28"/>
          <w:szCs w:val="28"/>
          <w:lang w:val="tt-RU" w:eastAsia="ru-RU"/>
        </w:rPr>
      </w:pPr>
      <w:r>
        <w:rPr>
          <w:rFonts w:ascii="Times New Roman" w:hAnsi="Times New Roman"/>
          <w:b/>
          <w:sz w:val="28"/>
          <w:szCs w:val="28"/>
          <w:lang w:val="tt-RU" w:eastAsia="ru-RU"/>
        </w:rPr>
        <w:t xml:space="preserve">           </w:t>
      </w:r>
    </w:p>
    <w:p w:rsidR="003F7956" w:rsidRDefault="003F7956" w:rsidP="003F7956">
      <w:pPr>
        <w:ind w:firstLine="0"/>
        <w:jc w:val="lef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tt-RU" w:eastAsia="ru-RU"/>
        </w:rPr>
        <w:t xml:space="preserve">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 Е Ш Е Н И Е               с. Альметьево            КАРАР   </w:t>
      </w:r>
    </w:p>
    <w:p w:rsidR="003F7956" w:rsidRDefault="003F7956" w:rsidP="003F7956">
      <w:pPr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3F7956" w:rsidRDefault="003F7956" w:rsidP="003F7956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393510">
        <w:rPr>
          <w:rFonts w:ascii="Times New Roman" w:hAnsi="Times New Roman"/>
          <w:sz w:val="28"/>
          <w:szCs w:val="28"/>
          <w:lang w:eastAsia="ru-RU"/>
        </w:rPr>
        <w:t>№</w:t>
      </w:r>
      <w:r w:rsidR="00974CB9">
        <w:rPr>
          <w:rFonts w:ascii="Times New Roman" w:hAnsi="Times New Roman"/>
          <w:sz w:val="28"/>
          <w:szCs w:val="28"/>
          <w:lang w:eastAsia="ru-RU"/>
        </w:rPr>
        <w:t>147</w:t>
      </w:r>
      <w:r w:rsidR="0039351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</w:t>
      </w:r>
      <w:r w:rsidR="00393510">
        <w:rPr>
          <w:rFonts w:ascii="Times New Roman" w:hAnsi="Times New Roman"/>
          <w:sz w:val="28"/>
          <w:szCs w:val="28"/>
          <w:lang w:eastAsia="ru-RU"/>
        </w:rPr>
        <w:t xml:space="preserve">«  </w:t>
      </w:r>
      <w:r w:rsidR="00974CB9">
        <w:rPr>
          <w:rFonts w:ascii="Times New Roman" w:hAnsi="Times New Roman"/>
          <w:sz w:val="28"/>
          <w:szCs w:val="28"/>
          <w:lang w:eastAsia="ru-RU"/>
        </w:rPr>
        <w:t>13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» февраля  2019 г.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3F7956" w:rsidRDefault="003F7956" w:rsidP="003F795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F7956" w:rsidRDefault="003F7956" w:rsidP="003F795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отчета о работе органов местного самоуправления  Альметьевского сельского поселения Елабужского муниципального района Республики Татарстан за 2019 год</w:t>
      </w:r>
    </w:p>
    <w:p w:rsidR="003F7956" w:rsidRDefault="003F7956" w:rsidP="003F7956">
      <w:pPr>
        <w:rPr>
          <w:b/>
          <w:sz w:val="28"/>
          <w:szCs w:val="28"/>
        </w:rPr>
      </w:pPr>
    </w:p>
    <w:p w:rsidR="003F7956" w:rsidRDefault="003F7956" w:rsidP="003F795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F7956" w:rsidRDefault="003F7956" w:rsidP="003F795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выступление главы Альметьевского сельского поселения Мингалеевой Разимы Тимерхановны о проделанной работе Совета и Исполнительного комитета  Альметьевского сельского поселения, депутатов сельского поселения за 2018 год, Совет Альметьевского сельского поселения</w:t>
      </w:r>
    </w:p>
    <w:p w:rsidR="003F7956" w:rsidRDefault="003F7956" w:rsidP="003F795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F7956" w:rsidRDefault="003F7956" w:rsidP="003F79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br/>
      </w:r>
    </w:p>
    <w:p w:rsidR="003F7956" w:rsidRDefault="003F7956" w:rsidP="003F795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главы Альметьевского сельского поселения принять к сведению.</w:t>
      </w:r>
    </w:p>
    <w:p w:rsidR="003F7956" w:rsidRDefault="003F7956" w:rsidP="003F795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органов местного самоуправления Альметьевского сельского поселения   признать удовлетворительной (доклад прилагается).</w:t>
      </w:r>
    </w:p>
    <w:p w:rsidR="003F7956" w:rsidRDefault="003F7956" w:rsidP="003F7956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участкового уполномоченного Отдела  Министерства внутренних дел России по Елабужскому району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 законности и правопорядке на  территории Альметьевского сельского поселения за 2018 год принять к сведению.</w:t>
      </w:r>
    </w:p>
    <w:p w:rsidR="003F7956" w:rsidRDefault="003F7956" w:rsidP="003F795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3F7956" w:rsidRDefault="003F7956" w:rsidP="003F795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F7956" w:rsidRDefault="003F7956" w:rsidP="003F795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F7956" w:rsidRDefault="003F7956" w:rsidP="003F7956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Р.Т. Мингалеева</w:t>
      </w:r>
    </w:p>
    <w:p w:rsidR="003F7956" w:rsidRDefault="003F7956" w:rsidP="003F7956">
      <w:pPr>
        <w:rPr>
          <w:rFonts w:ascii="Times New Roman" w:hAnsi="Times New Roman"/>
          <w:b/>
          <w:sz w:val="28"/>
          <w:szCs w:val="28"/>
        </w:rPr>
      </w:pPr>
    </w:p>
    <w:p w:rsidR="003F7956" w:rsidRDefault="003F7956" w:rsidP="003F7956"/>
    <w:p w:rsidR="00DE5E0B" w:rsidRDefault="00DE5E0B"/>
    <w:sectPr w:rsidR="00DE5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56"/>
    <w:rsid w:val="00393510"/>
    <w:rsid w:val="003F7956"/>
    <w:rsid w:val="006A14E0"/>
    <w:rsid w:val="006A7EE4"/>
    <w:rsid w:val="00974CB9"/>
    <w:rsid w:val="00C86479"/>
    <w:rsid w:val="00DE5E0B"/>
    <w:rsid w:val="00EA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C88D2-8F14-406B-87C1-186FEEE0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956"/>
    <w:pPr>
      <w:spacing w:after="0" w:line="360" w:lineRule="auto"/>
      <w:ind w:firstLine="567"/>
      <w:jc w:val="both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2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5</cp:revision>
  <cp:lastPrinted>2019-03-14T10:33:00Z</cp:lastPrinted>
  <dcterms:created xsi:type="dcterms:W3CDTF">2019-03-14T08:12:00Z</dcterms:created>
  <dcterms:modified xsi:type="dcterms:W3CDTF">2019-03-20T12:41:00Z</dcterms:modified>
</cp:coreProperties>
</file>